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A21" w:rsidRDefault="00B577F5" w:rsidP="005C3410">
      <w:pPr>
        <w:spacing w:line="560" w:lineRule="exact"/>
        <w:jc w:val="center"/>
        <w:rPr>
          <w:rFonts w:ascii="方正小标宋_GBK" w:eastAsia="方正小标宋_GBK" w:hAnsi="宋体"/>
          <w:b/>
          <w:sz w:val="44"/>
          <w:szCs w:val="44"/>
        </w:rPr>
      </w:pPr>
      <w:r w:rsidRPr="00BB13E0">
        <w:rPr>
          <w:rFonts w:ascii="方正小标宋_GBK" w:eastAsia="方正小标宋_GBK" w:hAnsi="宋体" w:hint="eastAsia"/>
          <w:b/>
          <w:sz w:val="44"/>
          <w:szCs w:val="44"/>
        </w:rPr>
        <w:t>关于</w:t>
      </w:r>
      <w:r w:rsidR="00F068A5" w:rsidRPr="0071786F">
        <w:rPr>
          <w:rFonts w:ascii="方正小标宋_GBK" w:eastAsia="方正小标宋_GBK" w:hAnsi="宋体" w:hint="eastAsia"/>
          <w:b/>
          <w:sz w:val="44"/>
          <w:szCs w:val="44"/>
        </w:rPr>
        <w:t>开展</w:t>
      </w:r>
      <w:r w:rsidRPr="00BB13E0">
        <w:rPr>
          <w:rFonts w:ascii="方正小标宋_GBK" w:eastAsia="方正小标宋_GBK" w:hAnsi="宋体" w:hint="eastAsia"/>
          <w:b/>
          <w:sz w:val="44"/>
          <w:szCs w:val="44"/>
        </w:rPr>
        <w:t>20</w:t>
      </w:r>
      <w:r w:rsidR="001B4AFA">
        <w:rPr>
          <w:rFonts w:ascii="方正小标宋_GBK" w:eastAsia="方正小标宋_GBK" w:hAnsi="宋体" w:hint="eastAsia"/>
          <w:b/>
          <w:sz w:val="44"/>
          <w:szCs w:val="44"/>
        </w:rPr>
        <w:t>20</w:t>
      </w:r>
      <w:r w:rsidRPr="00BB13E0">
        <w:rPr>
          <w:rFonts w:ascii="方正小标宋_GBK" w:eastAsia="方正小标宋_GBK" w:hAnsi="宋体" w:hint="eastAsia"/>
          <w:b/>
          <w:sz w:val="44"/>
          <w:szCs w:val="44"/>
        </w:rPr>
        <w:t>年度</w:t>
      </w:r>
    </w:p>
    <w:p w:rsidR="00B577F5" w:rsidRPr="00BB13E0" w:rsidRDefault="00DA2D54" w:rsidP="005C3410">
      <w:pPr>
        <w:spacing w:line="560" w:lineRule="exact"/>
        <w:jc w:val="center"/>
        <w:rPr>
          <w:rFonts w:ascii="方正小标宋_GBK" w:eastAsia="方正小标宋_GBK" w:hAnsi="宋体"/>
          <w:b/>
          <w:sz w:val="44"/>
          <w:szCs w:val="44"/>
        </w:rPr>
      </w:pPr>
      <w:r>
        <w:rPr>
          <w:rFonts w:ascii="方正小标宋_GBK" w:eastAsia="方正小标宋_GBK" w:hAnsi="宋体" w:hint="eastAsia"/>
          <w:b/>
          <w:sz w:val="44"/>
          <w:szCs w:val="44"/>
        </w:rPr>
        <w:t>本科</w:t>
      </w:r>
      <w:r w:rsidR="00B577F5" w:rsidRPr="00BB13E0">
        <w:rPr>
          <w:rFonts w:ascii="方正小标宋_GBK" w:eastAsia="方正小标宋_GBK" w:hAnsi="宋体" w:hint="eastAsia"/>
          <w:b/>
          <w:sz w:val="44"/>
          <w:szCs w:val="44"/>
        </w:rPr>
        <w:t>教学基本状态数据采集工作的通知</w:t>
      </w:r>
    </w:p>
    <w:p w:rsidR="00B577F5" w:rsidRPr="00152A21" w:rsidRDefault="00B577F5" w:rsidP="005C3410">
      <w:pPr>
        <w:spacing w:line="560" w:lineRule="exact"/>
        <w:rPr>
          <w:rFonts w:ascii="方正仿宋_GBK" w:eastAsia="方正仿宋_GBK" w:hAnsi="宋体"/>
          <w:sz w:val="32"/>
          <w:szCs w:val="32"/>
        </w:rPr>
      </w:pPr>
    </w:p>
    <w:p w:rsidR="00B577F5" w:rsidRPr="00BB13E0" w:rsidRDefault="00B577F5" w:rsidP="00B577F5">
      <w:pPr>
        <w:rPr>
          <w:rFonts w:ascii="方正仿宋_GBK" w:eastAsia="方正仿宋_GBK" w:hAnsi="宋体"/>
          <w:sz w:val="32"/>
          <w:szCs w:val="32"/>
        </w:rPr>
      </w:pPr>
      <w:r w:rsidRPr="00BB13E0">
        <w:rPr>
          <w:rFonts w:ascii="方正仿宋_GBK" w:eastAsia="方正仿宋_GBK" w:hAnsi="宋体" w:hint="eastAsia"/>
          <w:sz w:val="32"/>
          <w:szCs w:val="32"/>
        </w:rPr>
        <w:t>各教学院部、各部门：</w:t>
      </w:r>
    </w:p>
    <w:p w:rsidR="00B046E6" w:rsidRPr="00BB13E0" w:rsidRDefault="00B577F5" w:rsidP="00F068A5">
      <w:pPr>
        <w:rPr>
          <w:rFonts w:ascii="方正仿宋_GBK" w:eastAsia="方正仿宋_GBK" w:hAnsi="仿宋"/>
          <w:sz w:val="32"/>
          <w:szCs w:val="32"/>
        </w:rPr>
      </w:pPr>
      <w:r w:rsidRPr="00BB13E0">
        <w:rPr>
          <w:rFonts w:ascii="方正仿宋_GBK" w:eastAsia="方正仿宋_GBK" w:hAnsi="宋体" w:hint="eastAsia"/>
          <w:sz w:val="32"/>
          <w:szCs w:val="32"/>
        </w:rPr>
        <w:t xml:space="preserve">    </w:t>
      </w:r>
      <w:r w:rsidR="00CC2C36" w:rsidRPr="00BB13E0">
        <w:rPr>
          <w:rFonts w:ascii="方正仿宋_GBK" w:eastAsia="方正仿宋_GBK" w:hAnsi="仿宋" w:hint="eastAsia"/>
          <w:sz w:val="32"/>
          <w:szCs w:val="32"/>
        </w:rPr>
        <w:t>根据《</w:t>
      </w:r>
      <w:r w:rsidR="00515BEC">
        <w:rPr>
          <w:rFonts w:ascii="方正仿宋_GBK" w:eastAsia="方正仿宋_GBK" w:hAnsi="仿宋" w:hint="eastAsia"/>
          <w:sz w:val="32"/>
          <w:szCs w:val="32"/>
        </w:rPr>
        <w:t>国务院教育督导委员会办公室</w:t>
      </w:r>
      <w:r w:rsidR="0082430A">
        <w:rPr>
          <w:rFonts w:ascii="方正仿宋_GBK" w:eastAsia="方正仿宋_GBK" w:hAnsi="仿宋" w:hint="eastAsia"/>
          <w:sz w:val="32"/>
          <w:szCs w:val="32"/>
        </w:rPr>
        <w:t>关于做好20</w:t>
      </w:r>
      <w:r w:rsidR="001B4AFA">
        <w:rPr>
          <w:rFonts w:ascii="方正仿宋_GBK" w:eastAsia="方正仿宋_GBK" w:hAnsi="仿宋" w:hint="eastAsia"/>
          <w:sz w:val="32"/>
          <w:szCs w:val="32"/>
        </w:rPr>
        <w:t>20</w:t>
      </w:r>
      <w:r w:rsidR="0082430A">
        <w:rPr>
          <w:rFonts w:ascii="方正仿宋_GBK" w:eastAsia="方正仿宋_GBK" w:hAnsi="仿宋" w:hint="eastAsia"/>
          <w:sz w:val="32"/>
          <w:szCs w:val="32"/>
        </w:rPr>
        <w:t>年高等教育质量监测数据填报工作的通知</w:t>
      </w:r>
      <w:r w:rsidR="00CC2C36" w:rsidRPr="00BB13E0">
        <w:rPr>
          <w:rFonts w:ascii="方正仿宋_GBK" w:eastAsia="方正仿宋_GBK" w:hAnsi="仿宋" w:hint="eastAsia"/>
          <w:sz w:val="32"/>
          <w:szCs w:val="32"/>
        </w:rPr>
        <w:t>》，</w:t>
      </w:r>
      <w:r w:rsidR="00B046E6" w:rsidRPr="00BB13E0">
        <w:rPr>
          <w:rFonts w:ascii="方正仿宋_GBK" w:eastAsia="方正仿宋_GBK" w:hAnsi="仿宋" w:hint="eastAsia"/>
          <w:sz w:val="32"/>
          <w:szCs w:val="32"/>
        </w:rPr>
        <w:t>学校决定开展20</w:t>
      </w:r>
      <w:r w:rsidR="001B4AFA">
        <w:rPr>
          <w:rFonts w:ascii="方正仿宋_GBK" w:eastAsia="方正仿宋_GBK" w:hAnsi="仿宋" w:hint="eastAsia"/>
          <w:sz w:val="32"/>
          <w:szCs w:val="32"/>
        </w:rPr>
        <w:t>20</w:t>
      </w:r>
      <w:r w:rsidR="00B046E6" w:rsidRPr="00BB13E0">
        <w:rPr>
          <w:rFonts w:ascii="方正仿宋_GBK" w:eastAsia="方正仿宋_GBK" w:hAnsi="仿宋" w:hint="eastAsia"/>
          <w:sz w:val="32"/>
          <w:szCs w:val="32"/>
        </w:rPr>
        <w:t>年本科教学基本状态数据采集工作</w:t>
      </w:r>
      <w:r w:rsidR="007F4553">
        <w:rPr>
          <w:rFonts w:ascii="方正仿宋_GBK" w:eastAsia="方正仿宋_GBK" w:hAnsi="仿宋" w:hint="eastAsia"/>
          <w:sz w:val="32"/>
          <w:szCs w:val="32"/>
        </w:rPr>
        <w:t>，现通知如下：</w:t>
      </w:r>
    </w:p>
    <w:p w:rsidR="00B046E6" w:rsidRPr="00BB13E0" w:rsidRDefault="00B046E6" w:rsidP="005C3410">
      <w:pPr>
        <w:spacing w:line="560" w:lineRule="exact"/>
        <w:ind w:left="600"/>
        <w:contextualSpacing/>
        <w:rPr>
          <w:rFonts w:ascii="黑体" w:eastAsia="黑体" w:hAnsi="黑体"/>
          <w:b/>
          <w:sz w:val="32"/>
          <w:szCs w:val="32"/>
        </w:rPr>
      </w:pPr>
      <w:r w:rsidRPr="00BB13E0">
        <w:rPr>
          <w:rFonts w:ascii="黑体" w:eastAsia="黑体" w:hAnsi="黑体" w:hint="eastAsia"/>
          <w:b/>
          <w:sz w:val="32"/>
          <w:szCs w:val="32"/>
        </w:rPr>
        <w:t>一、组织机构</w:t>
      </w:r>
    </w:p>
    <w:p w:rsidR="00B046E6" w:rsidRPr="00BB13E0" w:rsidRDefault="00B046E6" w:rsidP="005C3410">
      <w:pPr>
        <w:spacing w:line="560" w:lineRule="exact"/>
        <w:ind w:firstLineChars="200" w:firstLine="640"/>
        <w:contextualSpacing/>
        <w:rPr>
          <w:rFonts w:ascii="方正仿宋_GBK" w:eastAsia="方正仿宋_GBK" w:hAnsi="仿宋"/>
          <w:sz w:val="32"/>
          <w:szCs w:val="32"/>
        </w:rPr>
      </w:pPr>
      <w:r w:rsidRPr="00BB13E0">
        <w:rPr>
          <w:rFonts w:ascii="方正仿宋_GBK" w:eastAsia="方正仿宋_GBK" w:hAnsi="仿宋" w:hint="eastAsia"/>
          <w:sz w:val="32"/>
          <w:szCs w:val="32"/>
        </w:rPr>
        <w:t>成立20</w:t>
      </w:r>
      <w:r w:rsidR="001B4AFA">
        <w:rPr>
          <w:rFonts w:ascii="方正仿宋_GBK" w:eastAsia="方正仿宋_GBK" w:hAnsi="仿宋" w:hint="eastAsia"/>
          <w:sz w:val="32"/>
          <w:szCs w:val="32"/>
        </w:rPr>
        <w:t>20</w:t>
      </w:r>
      <w:r w:rsidRPr="00BB13E0">
        <w:rPr>
          <w:rFonts w:ascii="方正仿宋_GBK" w:eastAsia="方正仿宋_GBK" w:hAnsi="仿宋" w:hint="eastAsia"/>
          <w:sz w:val="32"/>
          <w:szCs w:val="32"/>
        </w:rPr>
        <w:t>年本科教学基本状态数据采集工作领导小组，负责统筹协调各项事宜。</w:t>
      </w:r>
    </w:p>
    <w:p w:rsidR="00B046E6" w:rsidRPr="00BB13E0" w:rsidRDefault="00B046E6" w:rsidP="005C3410">
      <w:pPr>
        <w:spacing w:line="560" w:lineRule="exact"/>
        <w:ind w:firstLineChars="200" w:firstLine="640"/>
        <w:contextualSpacing/>
        <w:rPr>
          <w:rFonts w:ascii="方正仿宋_GBK" w:eastAsia="方正仿宋_GBK" w:hAnsi="仿宋"/>
          <w:sz w:val="32"/>
          <w:szCs w:val="32"/>
        </w:rPr>
      </w:pPr>
      <w:r w:rsidRPr="00BB13E0">
        <w:rPr>
          <w:rFonts w:ascii="方正仿宋_GBK" w:eastAsia="方正仿宋_GBK" w:hAnsi="仿宋" w:hint="eastAsia"/>
          <w:sz w:val="32"/>
          <w:szCs w:val="32"/>
        </w:rPr>
        <w:t>组  长：</w:t>
      </w:r>
      <w:r w:rsidR="000F3135">
        <w:rPr>
          <w:rFonts w:ascii="方正仿宋_GBK" w:eastAsia="方正仿宋_GBK" w:hAnsi="仿宋" w:hint="eastAsia"/>
          <w:sz w:val="32"/>
          <w:szCs w:val="32"/>
        </w:rPr>
        <w:t>向小川</w:t>
      </w:r>
    </w:p>
    <w:p w:rsidR="00B046E6" w:rsidRPr="00BB13E0" w:rsidRDefault="00B046E6" w:rsidP="005C3410">
      <w:pPr>
        <w:spacing w:line="560" w:lineRule="exact"/>
        <w:ind w:firstLineChars="200" w:firstLine="640"/>
        <w:contextualSpacing/>
        <w:rPr>
          <w:rFonts w:ascii="方正仿宋_GBK" w:eastAsia="方正仿宋_GBK" w:hAnsi="仿宋"/>
          <w:sz w:val="32"/>
          <w:szCs w:val="32"/>
        </w:rPr>
      </w:pPr>
      <w:r w:rsidRPr="00BB13E0">
        <w:rPr>
          <w:rFonts w:ascii="方正仿宋_GBK" w:eastAsia="方正仿宋_GBK" w:hAnsi="仿宋" w:hint="eastAsia"/>
          <w:sz w:val="32"/>
          <w:szCs w:val="32"/>
        </w:rPr>
        <w:t>副组长：</w:t>
      </w:r>
      <w:r w:rsidR="00062F6D">
        <w:rPr>
          <w:rFonts w:ascii="方正仿宋_GBK" w:eastAsia="方正仿宋_GBK" w:hAnsi="仿宋" w:hint="eastAsia"/>
          <w:sz w:val="32"/>
          <w:szCs w:val="32"/>
        </w:rPr>
        <w:t>冯伟林</w:t>
      </w:r>
    </w:p>
    <w:p w:rsidR="007E3F0E" w:rsidRDefault="00B046E6" w:rsidP="009C22B5">
      <w:pPr>
        <w:spacing w:line="560" w:lineRule="exact"/>
        <w:ind w:firstLineChars="200" w:firstLine="640"/>
        <w:contextualSpacing/>
        <w:rPr>
          <w:rFonts w:ascii="方正仿宋_GBK" w:eastAsia="方正仿宋_GBK" w:hAnsi="仿宋"/>
          <w:sz w:val="32"/>
          <w:szCs w:val="32"/>
        </w:rPr>
      </w:pPr>
      <w:r w:rsidRPr="00BB13E0">
        <w:rPr>
          <w:rFonts w:ascii="方正仿宋_GBK" w:eastAsia="方正仿宋_GBK" w:hAnsi="仿宋" w:hint="eastAsia"/>
          <w:sz w:val="32"/>
          <w:szCs w:val="32"/>
        </w:rPr>
        <w:t>成  员：</w:t>
      </w:r>
      <w:r w:rsidR="00C4086F">
        <w:rPr>
          <w:rFonts w:ascii="方正仿宋_GBK" w:eastAsia="方正仿宋_GBK" w:hAnsi="仿宋" w:hint="eastAsia"/>
          <w:sz w:val="32"/>
          <w:szCs w:val="32"/>
        </w:rPr>
        <w:t>李柳柏、</w:t>
      </w:r>
      <w:r w:rsidR="00755FC5" w:rsidRPr="00BB13E0">
        <w:rPr>
          <w:rFonts w:ascii="方正仿宋_GBK" w:eastAsia="方正仿宋_GBK" w:hAnsi="仿宋" w:hint="eastAsia"/>
          <w:sz w:val="32"/>
          <w:szCs w:val="32"/>
        </w:rPr>
        <w:t>谭永忠</w:t>
      </w:r>
      <w:r w:rsidR="0071786F">
        <w:rPr>
          <w:rFonts w:ascii="方正仿宋_GBK" w:eastAsia="方正仿宋_GBK" w:hAnsi="仿宋" w:hint="eastAsia"/>
          <w:sz w:val="32"/>
          <w:szCs w:val="32"/>
        </w:rPr>
        <w:t>、</w:t>
      </w:r>
      <w:r w:rsidR="00C4086F">
        <w:rPr>
          <w:rFonts w:ascii="方正仿宋_GBK" w:eastAsia="方正仿宋_GBK" w:hAnsi="仿宋" w:hint="eastAsia"/>
          <w:sz w:val="32"/>
          <w:szCs w:val="32"/>
        </w:rPr>
        <w:t>王东辉、</w:t>
      </w:r>
      <w:r w:rsidR="0071786F">
        <w:rPr>
          <w:rFonts w:ascii="方正仿宋_GBK" w:eastAsia="方正仿宋_GBK" w:hAnsi="仿宋" w:hint="eastAsia"/>
          <w:sz w:val="32"/>
          <w:szCs w:val="32"/>
        </w:rPr>
        <w:t>米永生、</w:t>
      </w:r>
      <w:r w:rsidR="00062F6D">
        <w:rPr>
          <w:rFonts w:ascii="方正仿宋_GBK" w:eastAsia="方正仿宋_GBK" w:hAnsi="仿宋" w:hint="eastAsia"/>
          <w:sz w:val="32"/>
          <w:szCs w:val="32"/>
        </w:rPr>
        <w:t>李伟</w:t>
      </w:r>
      <w:r w:rsidR="0071786F">
        <w:rPr>
          <w:rFonts w:ascii="方正仿宋_GBK" w:eastAsia="方正仿宋_GBK" w:hAnsi="仿宋" w:hint="eastAsia"/>
          <w:sz w:val="32"/>
          <w:szCs w:val="32"/>
        </w:rPr>
        <w:t>、</w:t>
      </w:r>
      <w:r w:rsidR="00755FC5" w:rsidRPr="00BB13E0">
        <w:rPr>
          <w:rFonts w:ascii="方正仿宋_GBK" w:eastAsia="方正仿宋_GBK" w:hAnsi="仿宋" w:hint="eastAsia"/>
          <w:sz w:val="32"/>
          <w:szCs w:val="32"/>
        </w:rPr>
        <w:t>江鸿</w:t>
      </w:r>
      <w:r w:rsidR="0071786F">
        <w:rPr>
          <w:rFonts w:ascii="方正仿宋_GBK" w:eastAsia="方正仿宋_GBK" w:hAnsi="仿宋" w:hint="eastAsia"/>
          <w:sz w:val="32"/>
          <w:szCs w:val="32"/>
        </w:rPr>
        <w:t>、李世春、</w:t>
      </w:r>
      <w:r w:rsidR="007B62F3" w:rsidRPr="00BB13E0">
        <w:rPr>
          <w:rFonts w:ascii="方正仿宋_GBK" w:eastAsia="方正仿宋_GBK" w:hAnsi="仿宋" w:hint="eastAsia"/>
          <w:sz w:val="32"/>
          <w:szCs w:val="32"/>
        </w:rPr>
        <w:t>李知明</w:t>
      </w:r>
      <w:r w:rsidR="007B62F3">
        <w:rPr>
          <w:rFonts w:ascii="方正仿宋_GBK" w:eastAsia="方正仿宋_GBK" w:hAnsi="仿宋" w:hint="eastAsia"/>
          <w:sz w:val="32"/>
          <w:szCs w:val="32"/>
        </w:rPr>
        <w:t>、</w:t>
      </w:r>
      <w:r w:rsidR="009C22B5">
        <w:rPr>
          <w:rFonts w:ascii="方正仿宋_GBK" w:eastAsia="方正仿宋_GBK" w:hAnsi="仿宋" w:hint="eastAsia"/>
          <w:sz w:val="32"/>
          <w:szCs w:val="32"/>
        </w:rPr>
        <w:t>王国强、</w:t>
      </w:r>
      <w:r w:rsidR="007B62F3" w:rsidRPr="00BB13E0">
        <w:rPr>
          <w:rFonts w:ascii="方正仿宋_GBK" w:eastAsia="方正仿宋_GBK" w:hAnsi="仿宋" w:hint="eastAsia"/>
          <w:sz w:val="32"/>
          <w:szCs w:val="32"/>
        </w:rPr>
        <w:t>谢艳</w:t>
      </w:r>
      <w:r w:rsidR="007B62F3">
        <w:rPr>
          <w:rFonts w:ascii="方正仿宋_GBK" w:eastAsia="方正仿宋_GBK" w:hAnsi="仿宋" w:hint="eastAsia"/>
          <w:sz w:val="32"/>
          <w:szCs w:val="32"/>
        </w:rPr>
        <w:t>、</w:t>
      </w:r>
      <w:r w:rsidR="00C4086F">
        <w:rPr>
          <w:rFonts w:ascii="方正仿宋_GBK" w:eastAsia="方正仿宋_GBK" w:hAnsi="仿宋" w:hint="eastAsia"/>
          <w:sz w:val="32"/>
          <w:szCs w:val="32"/>
        </w:rPr>
        <w:t>向邓云、</w:t>
      </w:r>
      <w:r w:rsidR="007B62F3">
        <w:rPr>
          <w:rFonts w:ascii="方正仿宋_GBK" w:eastAsia="方正仿宋_GBK" w:hAnsi="仿宋" w:hint="eastAsia"/>
          <w:sz w:val="32"/>
          <w:szCs w:val="32"/>
        </w:rPr>
        <w:t>谭海军、</w:t>
      </w:r>
      <w:r w:rsidR="00C4086F">
        <w:rPr>
          <w:rFonts w:ascii="方正仿宋_GBK" w:eastAsia="方正仿宋_GBK" w:hAnsi="仿宋" w:hint="eastAsia"/>
          <w:sz w:val="32"/>
          <w:szCs w:val="32"/>
        </w:rPr>
        <w:t>罗小虎、</w:t>
      </w:r>
      <w:r w:rsidR="00E17A35">
        <w:rPr>
          <w:rFonts w:ascii="方正仿宋_GBK" w:eastAsia="方正仿宋_GBK" w:hAnsi="仿宋" w:hint="eastAsia"/>
          <w:sz w:val="32"/>
          <w:szCs w:val="32"/>
        </w:rPr>
        <w:t>张世威</w:t>
      </w:r>
    </w:p>
    <w:p w:rsidR="00B046E6" w:rsidRPr="00BB13E0" w:rsidRDefault="00B046E6" w:rsidP="00185136">
      <w:pPr>
        <w:spacing w:line="560" w:lineRule="exact"/>
        <w:ind w:firstLineChars="200" w:firstLine="640"/>
        <w:contextualSpacing/>
        <w:rPr>
          <w:rFonts w:ascii="方正仿宋_GBK" w:eastAsia="方正仿宋_GBK" w:hAnsi="仿宋"/>
          <w:sz w:val="32"/>
          <w:szCs w:val="32"/>
        </w:rPr>
      </w:pPr>
      <w:r w:rsidRPr="00BB13E0">
        <w:rPr>
          <w:rFonts w:ascii="方正仿宋_GBK" w:eastAsia="方正仿宋_GBK" w:hAnsi="仿宋" w:hint="eastAsia"/>
          <w:sz w:val="32"/>
          <w:szCs w:val="32"/>
        </w:rPr>
        <w:t>领导小组</w:t>
      </w:r>
      <w:r w:rsidR="004044E5" w:rsidRPr="00BB13E0">
        <w:rPr>
          <w:rFonts w:ascii="方正仿宋_GBK" w:eastAsia="方正仿宋_GBK" w:hAnsi="仿宋" w:hint="eastAsia"/>
          <w:sz w:val="32"/>
          <w:szCs w:val="32"/>
        </w:rPr>
        <w:t>下设</w:t>
      </w:r>
      <w:r w:rsidRPr="00BB13E0">
        <w:rPr>
          <w:rFonts w:ascii="方正仿宋_GBK" w:eastAsia="方正仿宋_GBK" w:hAnsi="仿宋" w:hint="eastAsia"/>
          <w:sz w:val="32"/>
          <w:szCs w:val="32"/>
        </w:rPr>
        <w:t>办公室</w:t>
      </w:r>
      <w:r w:rsidR="004044E5" w:rsidRPr="00BB13E0">
        <w:rPr>
          <w:rFonts w:ascii="方正仿宋_GBK" w:eastAsia="方正仿宋_GBK" w:hAnsi="仿宋" w:hint="eastAsia"/>
          <w:sz w:val="32"/>
          <w:szCs w:val="32"/>
        </w:rPr>
        <w:t>，</w:t>
      </w:r>
      <w:r w:rsidR="008A174B" w:rsidRPr="00BB13E0">
        <w:rPr>
          <w:rFonts w:ascii="方正仿宋_GBK" w:eastAsia="方正仿宋_GBK" w:hAnsi="仿宋" w:hint="eastAsia"/>
          <w:sz w:val="32"/>
          <w:szCs w:val="32"/>
        </w:rPr>
        <w:t>由</w:t>
      </w:r>
      <w:r w:rsidR="00DA1029">
        <w:rPr>
          <w:rFonts w:ascii="方正仿宋_GBK" w:eastAsia="方正仿宋_GBK" w:hAnsi="仿宋" w:hint="eastAsia"/>
          <w:sz w:val="32"/>
          <w:szCs w:val="32"/>
        </w:rPr>
        <w:t>教学质量监测评估中心</w:t>
      </w:r>
      <w:r w:rsidR="004044E5" w:rsidRPr="00BB13E0">
        <w:rPr>
          <w:rFonts w:ascii="方正仿宋_GBK" w:eastAsia="方正仿宋_GBK" w:hAnsi="仿宋" w:hint="eastAsia"/>
          <w:sz w:val="32"/>
          <w:szCs w:val="32"/>
        </w:rPr>
        <w:t>负责</w:t>
      </w:r>
      <w:r w:rsidR="002358EA" w:rsidRPr="00BB13E0">
        <w:rPr>
          <w:rFonts w:ascii="方正仿宋_GBK" w:eastAsia="方正仿宋_GBK" w:hAnsi="仿宋" w:hint="eastAsia"/>
          <w:sz w:val="32"/>
          <w:szCs w:val="32"/>
        </w:rPr>
        <w:t>数据采集</w:t>
      </w:r>
      <w:r w:rsidR="004044E5" w:rsidRPr="00BB13E0">
        <w:rPr>
          <w:rFonts w:ascii="方正仿宋_GBK" w:eastAsia="方正仿宋_GBK" w:hAnsi="仿宋" w:hint="eastAsia"/>
          <w:sz w:val="32"/>
          <w:szCs w:val="32"/>
        </w:rPr>
        <w:t>具体事宜。</w:t>
      </w:r>
      <w:bookmarkStart w:id="0" w:name="_GoBack"/>
      <w:bookmarkEnd w:id="0"/>
    </w:p>
    <w:p w:rsidR="00B046E6" w:rsidRPr="00BB13E0" w:rsidRDefault="00B046E6" w:rsidP="00185136">
      <w:pPr>
        <w:spacing w:line="560" w:lineRule="exact"/>
        <w:ind w:firstLineChars="200" w:firstLine="640"/>
        <w:contextualSpacing/>
        <w:rPr>
          <w:rFonts w:ascii="方正仿宋_GBK" w:eastAsia="方正仿宋_GBK" w:hAnsi="仿宋"/>
          <w:sz w:val="32"/>
          <w:szCs w:val="32"/>
        </w:rPr>
      </w:pPr>
      <w:r w:rsidRPr="00BB13E0">
        <w:rPr>
          <w:rFonts w:ascii="方正仿宋_GBK" w:eastAsia="方正仿宋_GBK" w:hAnsi="仿宋" w:hint="eastAsia"/>
          <w:sz w:val="32"/>
          <w:szCs w:val="32"/>
        </w:rPr>
        <w:t>主  任：</w:t>
      </w:r>
      <w:r w:rsidR="00680102">
        <w:rPr>
          <w:rFonts w:ascii="方正仿宋_GBK" w:eastAsia="方正仿宋_GBK" w:hAnsi="仿宋" w:hint="eastAsia"/>
          <w:sz w:val="32"/>
          <w:szCs w:val="32"/>
        </w:rPr>
        <w:t>冯伟林</w:t>
      </w:r>
    </w:p>
    <w:p w:rsidR="008A174B" w:rsidRPr="00BB13E0" w:rsidRDefault="005D4C2C" w:rsidP="007A32DC">
      <w:pPr>
        <w:spacing w:line="560" w:lineRule="exact"/>
        <w:ind w:firstLineChars="200" w:firstLine="640"/>
        <w:contextualSpacing/>
        <w:rPr>
          <w:rFonts w:ascii="方正仿宋_GBK" w:eastAsia="方正仿宋_GBK" w:hAnsi="仿宋"/>
          <w:sz w:val="32"/>
          <w:szCs w:val="32"/>
        </w:rPr>
      </w:pPr>
      <w:r w:rsidRPr="00BB13E0">
        <w:rPr>
          <w:rFonts w:ascii="方正仿宋_GBK" w:eastAsia="方正仿宋_GBK" w:hAnsi="仿宋" w:hint="eastAsia"/>
          <w:sz w:val="32"/>
          <w:szCs w:val="32"/>
        </w:rPr>
        <w:t>成  员</w:t>
      </w:r>
      <w:r w:rsidR="004044E5" w:rsidRPr="00BB13E0">
        <w:rPr>
          <w:rFonts w:ascii="方正仿宋_GBK" w:eastAsia="方正仿宋_GBK" w:hAnsi="仿宋" w:hint="eastAsia"/>
          <w:sz w:val="32"/>
          <w:szCs w:val="32"/>
        </w:rPr>
        <w:t>：</w:t>
      </w:r>
      <w:r w:rsidR="00776427">
        <w:rPr>
          <w:rFonts w:ascii="方正仿宋_GBK" w:eastAsia="方正仿宋_GBK" w:hAnsi="仿宋" w:hint="eastAsia"/>
          <w:sz w:val="32"/>
          <w:szCs w:val="32"/>
        </w:rPr>
        <w:t>刘开华</w:t>
      </w:r>
      <w:r w:rsidR="00401A75">
        <w:rPr>
          <w:rFonts w:ascii="方正仿宋_GBK" w:eastAsia="方正仿宋_GBK" w:hAnsi="仿宋" w:hint="eastAsia"/>
          <w:sz w:val="32"/>
          <w:szCs w:val="32"/>
        </w:rPr>
        <w:t>、</w:t>
      </w:r>
      <w:r w:rsidR="007A32DC">
        <w:rPr>
          <w:rFonts w:ascii="方正仿宋_GBK" w:eastAsia="方正仿宋_GBK" w:hAnsi="仿宋" w:hint="eastAsia"/>
          <w:sz w:val="32"/>
          <w:szCs w:val="32"/>
        </w:rPr>
        <w:t>蒋朝霞</w:t>
      </w:r>
      <w:r w:rsidR="00CD1043">
        <w:rPr>
          <w:rFonts w:ascii="方正仿宋_GBK" w:eastAsia="方正仿宋_GBK" w:hAnsi="仿宋" w:hint="eastAsia"/>
          <w:sz w:val="32"/>
          <w:szCs w:val="32"/>
        </w:rPr>
        <w:t>、夏琴心</w:t>
      </w:r>
    </w:p>
    <w:p w:rsidR="00B046E6" w:rsidRPr="00BB13E0" w:rsidRDefault="00B046E6" w:rsidP="005C3410">
      <w:pPr>
        <w:spacing w:line="560" w:lineRule="exact"/>
        <w:ind w:left="600"/>
        <w:contextualSpacing/>
        <w:rPr>
          <w:rFonts w:ascii="黑体" w:eastAsia="黑体" w:hAnsi="黑体"/>
          <w:b/>
          <w:sz w:val="32"/>
          <w:szCs w:val="32"/>
        </w:rPr>
      </w:pPr>
      <w:r w:rsidRPr="00BB13E0">
        <w:rPr>
          <w:rFonts w:ascii="黑体" w:eastAsia="黑体" w:hAnsi="黑体" w:hint="eastAsia"/>
          <w:b/>
          <w:sz w:val="32"/>
          <w:szCs w:val="32"/>
        </w:rPr>
        <w:t>二、数据采集平台</w:t>
      </w:r>
    </w:p>
    <w:p w:rsidR="00776427" w:rsidRDefault="00626BD6" w:rsidP="005C3410">
      <w:pPr>
        <w:spacing w:line="560" w:lineRule="exact"/>
        <w:ind w:firstLineChars="200" w:firstLine="640"/>
        <w:contextualSpacing/>
        <w:rPr>
          <w:rFonts w:ascii="方正仿宋_GBK" w:eastAsia="方正仿宋_GBK" w:hAnsi="仿宋"/>
          <w:sz w:val="32"/>
          <w:szCs w:val="32"/>
        </w:rPr>
      </w:pPr>
      <w:r w:rsidRPr="00BB13E0">
        <w:rPr>
          <w:rFonts w:ascii="方正仿宋_GBK" w:eastAsia="方正仿宋_GBK" w:hAnsi="仿宋" w:hint="eastAsia"/>
          <w:sz w:val="32"/>
          <w:szCs w:val="32"/>
        </w:rPr>
        <w:t>（一）</w:t>
      </w:r>
      <w:r w:rsidR="00755FC5" w:rsidRPr="00BB13E0">
        <w:rPr>
          <w:rFonts w:ascii="方正仿宋_GBK" w:eastAsia="方正仿宋_GBK" w:hAnsi="仿宋" w:hint="eastAsia"/>
          <w:sz w:val="32"/>
          <w:szCs w:val="32"/>
        </w:rPr>
        <w:t>数据平台</w:t>
      </w:r>
    </w:p>
    <w:p w:rsidR="00B67A52" w:rsidRDefault="00B67A52" w:rsidP="00B67A52">
      <w:pPr>
        <w:spacing w:line="560" w:lineRule="exact"/>
        <w:ind w:firstLineChars="200" w:firstLine="640"/>
        <w:contextualSpacing/>
        <w:rPr>
          <w:rFonts w:ascii="方正仿宋_GBK" w:eastAsia="方正仿宋_GBK" w:hAnsi="仿宋"/>
          <w:sz w:val="32"/>
          <w:szCs w:val="32"/>
        </w:rPr>
      </w:pPr>
      <w:r w:rsidRPr="00B67A52">
        <w:rPr>
          <w:rFonts w:ascii="方正仿宋_GBK" w:eastAsia="方正仿宋_GBK" w:hAnsi="仿宋" w:hint="eastAsia"/>
          <w:sz w:val="32"/>
          <w:szCs w:val="32"/>
        </w:rPr>
        <w:t>思迈特数据登录地址：</w:t>
      </w:r>
    </w:p>
    <w:p w:rsidR="00B67A52" w:rsidRPr="00BB13E0" w:rsidRDefault="00BE01BC" w:rsidP="00DA1029">
      <w:pPr>
        <w:spacing w:line="560" w:lineRule="exact"/>
        <w:ind w:firstLineChars="300" w:firstLine="630"/>
        <w:contextualSpacing/>
        <w:rPr>
          <w:rFonts w:ascii="方正仿宋_GBK" w:eastAsia="方正仿宋_GBK" w:hAnsi="仿宋"/>
          <w:sz w:val="32"/>
          <w:szCs w:val="32"/>
        </w:rPr>
      </w:pPr>
      <w:hyperlink r:id="rId7" w:history="1">
        <w:r w:rsidR="00B67A52" w:rsidRPr="00C5075A">
          <w:rPr>
            <w:rStyle w:val="a9"/>
            <w:rFonts w:ascii="方正仿宋_GBK" w:eastAsia="方正仿宋_GBK" w:hAnsi="仿宋" w:hint="eastAsia"/>
            <w:sz w:val="32"/>
            <w:szCs w:val="32"/>
          </w:rPr>
          <w:t>http://210.41.33.135:8088/platform/login</w:t>
        </w:r>
      </w:hyperlink>
    </w:p>
    <w:p w:rsidR="00E25042" w:rsidRDefault="00E25042" w:rsidP="005C3410">
      <w:pPr>
        <w:spacing w:line="560" w:lineRule="exact"/>
        <w:ind w:firstLineChars="200" w:firstLine="640"/>
        <w:contextualSpacing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我校先在</w:t>
      </w:r>
      <w:r w:rsidRPr="00B67A52">
        <w:rPr>
          <w:rFonts w:ascii="方正仿宋_GBK" w:eastAsia="方正仿宋_GBK" w:hAnsi="仿宋" w:hint="eastAsia"/>
          <w:sz w:val="32"/>
          <w:szCs w:val="32"/>
        </w:rPr>
        <w:t>思迈特数据</w:t>
      </w:r>
      <w:r>
        <w:rPr>
          <w:rFonts w:ascii="方正仿宋_GBK" w:eastAsia="方正仿宋_GBK" w:hAnsi="仿宋" w:hint="eastAsia"/>
          <w:sz w:val="32"/>
          <w:szCs w:val="32"/>
        </w:rPr>
        <w:t>平台填报，然后由思迈特上传教育部。</w:t>
      </w:r>
    </w:p>
    <w:p w:rsidR="00B046E6" w:rsidRPr="00BB13E0" w:rsidRDefault="00626BD6" w:rsidP="005C3410">
      <w:pPr>
        <w:spacing w:line="560" w:lineRule="exact"/>
        <w:ind w:firstLineChars="200" w:firstLine="640"/>
        <w:contextualSpacing/>
        <w:rPr>
          <w:rFonts w:ascii="方正仿宋_GBK" w:eastAsia="方正仿宋_GBK" w:hAnsi="仿宋"/>
          <w:sz w:val="32"/>
          <w:szCs w:val="32"/>
        </w:rPr>
      </w:pPr>
      <w:r w:rsidRPr="00BB13E0">
        <w:rPr>
          <w:rFonts w:ascii="方正仿宋_GBK" w:eastAsia="方正仿宋_GBK" w:hAnsi="仿宋" w:hint="eastAsia"/>
          <w:sz w:val="32"/>
          <w:szCs w:val="32"/>
        </w:rPr>
        <w:lastRenderedPageBreak/>
        <w:t>（二）</w:t>
      </w:r>
      <w:r w:rsidR="00906DE6" w:rsidRPr="00BB13E0">
        <w:rPr>
          <w:rFonts w:ascii="方正仿宋_GBK" w:eastAsia="方正仿宋_GBK" w:hAnsi="仿宋" w:hint="eastAsia"/>
          <w:sz w:val="32"/>
          <w:szCs w:val="32"/>
        </w:rPr>
        <w:t>数据采集填报指南：</w:t>
      </w:r>
      <w:r w:rsidR="00B046E6" w:rsidRPr="00BB13E0">
        <w:rPr>
          <w:rFonts w:ascii="方正仿宋_GBK" w:eastAsia="方正仿宋_GBK" w:hAnsi="仿宋" w:hint="eastAsia"/>
          <w:sz w:val="32"/>
          <w:szCs w:val="32"/>
        </w:rPr>
        <w:t>教育部高等教育教学评估中心《</w:t>
      </w:r>
      <w:r w:rsidR="00612920" w:rsidRPr="00BB13E0">
        <w:rPr>
          <w:rFonts w:ascii="方正仿宋_GBK" w:eastAsia="方正仿宋_GBK" w:hAnsi="仿宋" w:hint="eastAsia"/>
          <w:sz w:val="32"/>
          <w:szCs w:val="32"/>
        </w:rPr>
        <w:t>高等教育质量监测国家数据平台数据填报指南</w:t>
      </w:r>
      <w:r w:rsidR="001B4AFA">
        <w:rPr>
          <w:rFonts w:ascii="方正仿宋_GBK" w:eastAsia="方正仿宋_GBK" w:hAnsi="仿宋" w:hint="eastAsia"/>
          <w:sz w:val="32"/>
          <w:szCs w:val="32"/>
        </w:rPr>
        <w:t>2020</w:t>
      </w:r>
      <w:r w:rsidR="00B046E6" w:rsidRPr="00BB13E0">
        <w:rPr>
          <w:rFonts w:ascii="方正仿宋_GBK" w:eastAsia="方正仿宋_GBK" w:hAnsi="仿宋" w:hint="eastAsia"/>
          <w:sz w:val="32"/>
          <w:szCs w:val="32"/>
        </w:rPr>
        <w:t>》</w:t>
      </w:r>
      <w:r w:rsidR="00612920" w:rsidRPr="00BB13E0">
        <w:rPr>
          <w:rFonts w:ascii="方正仿宋_GBK" w:eastAsia="方正仿宋_GBK" w:hAnsi="仿宋" w:hint="eastAsia"/>
          <w:sz w:val="32"/>
          <w:szCs w:val="32"/>
        </w:rPr>
        <w:t>（</w:t>
      </w:r>
      <w:r w:rsidR="00906DE6" w:rsidRPr="00BB13E0">
        <w:rPr>
          <w:rFonts w:ascii="方正仿宋_GBK" w:eastAsia="方正仿宋_GBK" w:hAnsi="仿宋" w:hint="eastAsia"/>
          <w:sz w:val="32"/>
          <w:szCs w:val="32"/>
        </w:rPr>
        <w:t>以下</w:t>
      </w:r>
      <w:r w:rsidR="00612920" w:rsidRPr="00BB13E0">
        <w:rPr>
          <w:rFonts w:ascii="方正仿宋_GBK" w:eastAsia="方正仿宋_GBK" w:hAnsi="仿宋" w:hint="eastAsia"/>
          <w:sz w:val="32"/>
          <w:szCs w:val="32"/>
        </w:rPr>
        <w:t>简称《数据填报指南》）</w:t>
      </w:r>
      <w:r w:rsidR="00B046E6" w:rsidRPr="00BB13E0">
        <w:rPr>
          <w:rFonts w:ascii="方正仿宋_GBK" w:eastAsia="方正仿宋_GBK" w:hAnsi="仿宋" w:hint="eastAsia"/>
          <w:sz w:val="32"/>
          <w:szCs w:val="32"/>
        </w:rPr>
        <w:t>。</w:t>
      </w:r>
      <w:r w:rsidR="001B4AFA">
        <w:rPr>
          <w:rFonts w:ascii="方正仿宋_GBK" w:eastAsia="方正仿宋_GBK" w:hAnsi="仿宋" w:hint="eastAsia"/>
          <w:sz w:val="32"/>
          <w:szCs w:val="32"/>
        </w:rPr>
        <w:t>，电子版可在评估中心网站-通知公告下载。</w:t>
      </w:r>
    </w:p>
    <w:p w:rsidR="00B046E6" w:rsidRPr="00BB13E0" w:rsidRDefault="00B046E6" w:rsidP="005C3410">
      <w:pPr>
        <w:spacing w:line="560" w:lineRule="exact"/>
        <w:ind w:left="600"/>
        <w:contextualSpacing/>
        <w:rPr>
          <w:rFonts w:ascii="黑体" w:eastAsia="黑体" w:hAnsi="黑体"/>
          <w:b/>
          <w:sz w:val="32"/>
          <w:szCs w:val="32"/>
        </w:rPr>
      </w:pPr>
      <w:r w:rsidRPr="00BB13E0">
        <w:rPr>
          <w:rFonts w:ascii="黑体" w:eastAsia="黑体" w:hAnsi="黑体" w:hint="eastAsia"/>
          <w:b/>
          <w:sz w:val="32"/>
          <w:szCs w:val="32"/>
        </w:rPr>
        <w:t>三、工作流程</w:t>
      </w:r>
    </w:p>
    <w:p w:rsidR="00B046E6" w:rsidRPr="00BB13E0" w:rsidRDefault="00B046E6" w:rsidP="005C3410">
      <w:pPr>
        <w:spacing w:line="560" w:lineRule="exact"/>
        <w:ind w:firstLineChars="200" w:firstLine="640"/>
        <w:contextualSpacing/>
        <w:rPr>
          <w:rFonts w:ascii="方正仿宋_GBK" w:eastAsia="方正仿宋_GBK" w:hAnsi="仿宋"/>
          <w:sz w:val="32"/>
          <w:szCs w:val="32"/>
        </w:rPr>
      </w:pPr>
      <w:r w:rsidRPr="00BB13E0">
        <w:rPr>
          <w:rFonts w:ascii="方正仿宋_GBK" w:eastAsia="方正仿宋_GBK" w:hAnsi="仿宋" w:hint="eastAsia"/>
          <w:sz w:val="32"/>
          <w:szCs w:val="32"/>
        </w:rPr>
        <w:t>（一）第一阶段：基础数据采集</w:t>
      </w:r>
    </w:p>
    <w:p w:rsidR="00B046E6" w:rsidRPr="00BB13E0" w:rsidRDefault="00B046E6" w:rsidP="005C3410">
      <w:pPr>
        <w:spacing w:line="520" w:lineRule="exact"/>
        <w:ind w:firstLineChars="200" w:firstLine="640"/>
        <w:contextualSpacing/>
        <w:rPr>
          <w:rFonts w:ascii="方正仿宋_GBK" w:eastAsia="方正仿宋_GBK" w:hAnsi="仿宋"/>
          <w:sz w:val="32"/>
          <w:szCs w:val="32"/>
        </w:rPr>
      </w:pPr>
      <w:r w:rsidRPr="00BB13E0">
        <w:rPr>
          <w:rFonts w:ascii="方正仿宋_GBK" w:eastAsia="方正仿宋_GBK" w:hAnsi="仿宋" w:hint="eastAsia"/>
          <w:sz w:val="32"/>
          <w:szCs w:val="32"/>
        </w:rPr>
        <w:t>1.</w:t>
      </w:r>
      <w:r w:rsidR="009B1455" w:rsidRPr="00BB13E0">
        <w:rPr>
          <w:rFonts w:ascii="方正仿宋_GBK" w:eastAsia="方正仿宋_GBK" w:hAnsi="仿宋" w:hint="eastAsia"/>
          <w:sz w:val="32"/>
          <w:szCs w:val="32"/>
        </w:rPr>
        <w:t>工作启动与培训</w:t>
      </w:r>
      <w:r w:rsidR="00AC3DDF">
        <w:rPr>
          <w:rFonts w:ascii="方正仿宋_GBK" w:eastAsia="方正仿宋_GBK" w:hAnsi="仿宋" w:hint="eastAsia"/>
          <w:sz w:val="32"/>
          <w:szCs w:val="32"/>
        </w:rPr>
        <w:t>（9月30日前）</w:t>
      </w:r>
    </w:p>
    <w:p w:rsidR="00906DE6" w:rsidRPr="00BB13E0" w:rsidRDefault="00906DE6" w:rsidP="00684D83">
      <w:pPr>
        <w:spacing w:line="520" w:lineRule="exact"/>
        <w:ind w:firstLineChars="200" w:firstLine="640"/>
        <w:contextualSpacing/>
        <w:rPr>
          <w:rFonts w:ascii="方正仿宋_GBK" w:eastAsia="方正仿宋_GBK" w:hAnsi="仿宋"/>
          <w:sz w:val="32"/>
          <w:szCs w:val="32"/>
        </w:rPr>
      </w:pPr>
      <w:r w:rsidRPr="00BB13E0">
        <w:rPr>
          <w:rFonts w:ascii="方正仿宋_GBK" w:eastAsia="方正仿宋_GBK" w:hAnsi="仿宋" w:hint="eastAsia"/>
          <w:sz w:val="32"/>
          <w:szCs w:val="32"/>
        </w:rPr>
        <w:t>（1）</w:t>
      </w:r>
      <w:r w:rsidR="009B1455" w:rsidRPr="00BB13E0">
        <w:rPr>
          <w:rFonts w:ascii="方正仿宋_GBK" w:eastAsia="方正仿宋_GBK" w:hAnsi="仿宋" w:hint="eastAsia"/>
          <w:sz w:val="32"/>
          <w:szCs w:val="32"/>
        </w:rPr>
        <w:t>分解</w:t>
      </w:r>
      <w:r w:rsidR="00466E58" w:rsidRPr="00BB13E0">
        <w:rPr>
          <w:rFonts w:ascii="方正仿宋_GBK" w:eastAsia="方正仿宋_GBK" w:hAnsi="仿宋" w:hint="eastAsia"/>
          <w:sz w:val="32"/>
          <w:szCs w:val="32"/>
        </w:rPr>
        <w:t>数据采集任务</w:t>
      </w:r>
      <w:r w:rsidR="009B1455" w:rsidRPr="00BB13E0">
        <w:rPr>
          <w:rFonts w:ascii="方正仿宋_GBK" w:eastAsia="方正仿宋_GBK" w:hAnsi="仿宋" w:hint="eastAsia"/>
          <w:sz w:val="32"/>
          <w:szCs w:val="32"/>
        </w:rPr>
        <w:t>到责任部门和协助部门（</w:t>
      </w:r>
      <w:r w:rsidRPr="00BB13E0">
        <w:rPr>
          <w:rFonts w:ascii="方正仿宋_GBK" w:eastAsia="方正仿宋_GBK" w:hAnsi="仿宋" w:hint="eastAsia"/>
          <w:sz w:val="32"/>
          <w:szCs w:val="32"/>
        </w:rPr>
        <w:t>见</w:t>
      </w:r>
      <w:r w:rsidR="009B1455" w:rsidRPr="00BB13E0">
        <w:rPr>
          <w:rFonts w:ascii="方正仿宋_GBK" w:eastAsia="方正仿宋_GBK" w:hAnsi="仿宋" w:hint="eastAsia"/>
          <w:sz w:val="32"/>
          <w:szCs w:val="32"/>
        </w:rPr>
        <w:t>附件1）；</w:t>
      </w:r>
    </w:p>
    <w:p w:rsidR="00906DE6" w:rsidRPr="00BB13E0" w:rsidRDefault="00906DE6" w:rsidP="005C3410">
      <w:pPr>
        <w:spacing w:line="520" w:lineRule="exact"/>
        <w:ind w:firstLineChars="200" w:firstLine="640"/>
        <w:contextualSpacing/>
        <w:rPr>
          <w:rFonts w:ascii="方正仿宋_GBK" w:eastAsia="方正仿宋_GBK" w:hAnsi="仿宋"/>
          <w:sz w:val="32"/>
          <w:szCs w:val="32"/>
        </w:rPr>
      </w:pPr>
      <w:r w:rsidRPr="00BB13E0">
        <w:rPr>
          <w:rFonts w:ascii="方正仿宋_GBK" w:eastAsia="方正仿宋_GBK" w:hAnsi="仿宋" w:hint="eastAsia"/>
          <w:sz w:val="32"/>
          <w:szCs w:val="32"/>
        </w:rPr>
        <w:t>（2）</w:t>
      </w:r>
      <w:r w:rsidR="009B1455" w:rsidRPr="00BB13E0">
        <w:rPr>
          <w:rFonts w:ascii="方正仿宋_GBK" w:eastAsia="方正仿宋_GBK" w:hAnsi="仿宋" w:hint="eastAsia"/>
          <w:sz w:val="32"/>
          <w:szCs w:val="32"/>
        </w:rPr>
        <w:t>为各责任部门建立填报账号和审核账号，并赋予相应表格的访问权限</w:t>
      </w:r>
      <w:r w:rsidR="00E25042">
        <w:rPr>
          <w:rFonts w:ascii="方正仿宋_GBK" w:eastAsia="方正仿宋_GBK" w:hAnsi="仿宋" w:hint="eastAsia"/>
          <w:sz w:val="32"/>
          <w:szCs w:val="32"/>
        </w:rPr>
        <w:t>（附件</w:t>
      </w:r>
      <w:r w:rsidR="003F01A4">
        <w:rPr>
          <w:rFonts w:ascii="方正仿宋_GBK" w:eastAsia="方正仿宋_GBK" w:hAnsi="仿宋" w:hint="eastAsia"/>
          <w:sz w:val="32"/>
          <w:szCs w:val="32"/>
        </w:rPr>
        <w:t>2</w:t>
      </w:r>
      <w:r w:rsidR="00E25042">
        <w:rPr>
          <w:rFonts w:ascii="方正仿宋_GBK" w:eastAsia="方正仿宋_GBK" w:hAnsi="仿宋" w:hint="eastAsia"/>
          <w:sz w:val="32"/>
          <w:szCs w:val="32"/>
        </w:rPr>
        <w:t>）</w:t>
      </w:r>
      <w:r w:rsidR="009B1455" w:rsidRPr="00BB13E0">
        <w:rPr>
          <w:rFonts w:ascii="方正仿宋_GBK" w:eastAsia="方正仿宋_GBK" w:hAnsi="仿宋" w:hint="eastAsia"/>
          <w:sz w:val="32"/>
          <w:szCs w:val="32"/>
        </w:rPr>
        <w:t>；</w:t>
      </w:r>
    </w:p>
    <w:p w:rsidR="00B046E6" w:rsidRPr="00BB13E0" w:rsidRDefault="00906DE6" w:rsidP="005C3410">
      <w:pPr>
        <w:spacing w:line="520" w:lineRule="exact"/>
        <w:ind w:firstLineChars="200" w:firstLine="640"/>
        <w:contextualSpacing/>
        <w:rPr>
          <w:rFonts w:ascii="方正仿宋_GBK" w:eastAsia="方正仿宋_GBK" w:hAnsi="仿宋"/>
          <w:sz w:val="32"/>
          <w:szCs w:val="32"/>
        </w:rPr>
      </w:pPr>
      <w:r w:rsidRPr="00BB13E0">
        <w:rPr>
          <w:rFonts w:ascii="方正仿宋_GBK" w:eastAsia="方正仿宋_GBK" w:hAnsi="仿宋" w:hint="eastAsia"/>
          <w:sz w:val="32"/>
          <w:szCs w:val="32"/>
        </w:rPr>
        <w:t>（3）开展</w:t>
      </w:r>
      <w:r w:rsidR="00B046E6" w:rsidRPr="00BB13E0">
        <w:rPr>
          <w:rFonts w:ascii="方正仿宋_GBK" w:eastAsia="方正仿宋_GBK" w:hAnsi="仿宋" w:hint="eastAsia"/>
          <w:sz w:val="32"/>
          <w:szCs w:val="32"/>
        </w:rPr>
        <w:t>《</w:t>
      </w:r>
      <w:r w:rsidR="00612920" w:rsidRPr="00BB13E0">
        <w:rPr>
          <w:rFonts w:ascii="方正仿宋_GBK" w:eastAsia="方正仿宋_GBK" w:hAnsi="仿宋" w:hint="eastAsia"/>
          <w:sz w:val="32"/>
          <w:szCs w:val="32"/>
        </w:rPr>
        <w:t>数据填报指南</w:t>
      </w:r>
      <w:r w:rsidR="00B046E6" w:rsidRPr="00BB13E0">
        <w:rPr>
          <w:rFonts w:ascii="方正仿宋_GBK" w:eastAsia="方正仿宋_GBK" w:hAnsi="仿宋" w:hint="eastAsia"/>
          <w:sz w:val="32"/>
          <w:szCs w:val="32"/>
        </w:rPr>
        <w:t>》</w:t>
      </w:r>
      <w:r w:rsidRPr="00BB13E0">
        <w:rPr>
          <w:rFonts w:ascii="方正仿宋_GBK" w:eastAsia="方正仿宋_GBK" w:hAnsi="仿宋" w:hint="eastAsia"/>
          <w:sz w:val="32"/>
          <w:szCs w:val="32"/>
        </w:rPr>
        <w:t>培训</w:t>
      </w:r>
      <w:r w:rsidR="00B046E6" w:rsidRPr="00BB13E0">
        <w:rPr>
          <w:rFonts w:ascii="方正仿宋_GBK" w:eastAsia="方正仿宋_GBK" w:hAnsi="仿宋" w:hint="eastAsia"/>
          <w:sz w:val="32"/>
          <w:szCs w:val="32"/>
        </w:rPr>
        <w:t>，</w:t>
      </w:r>
      <w:r w:rsidR="00ED0979" w:rsidRPr="00BB13E0">
        <w:rPr>
          <w:rFonts w:ascii="方正仿宋_GBK" w:eastAsia="方正仿宋_GBK" w:hAnsi="仿宋" w:hint="eastAsia"/>
          <w:sz w:val="32"/>
          <w:szCs w:val="32"/>
        </w:rPr>
        <w:t>准确把握数据指标内涵，</w:t>
      </w:r>
      <w:r w:rsidRPr="00BB13E0">
        <w:rPr>
          <w:rFonts w:ascii="方正仿宋_GBK" w:eastAsia="方正仿宋_GBK" w:hAnsi="仿宋" w:hint="eastAsia"/>
          <w:sz w:val="32"/>
          <w:szCs w:val="32"/>
        </w:rPr>
        <w:t>熟悉</w:t>
      </w:r>
      <w:r w:rsidR="00ED0979" w:rsidRPr="00BB13E0">
        <w:rPr>
          <w:rFonts w:ascii="方正仿宋_GBK" w:eastAsia="方正仿宋_GBK" w:hAnsi="仿宋" w:hint="eastAsia"/>
          <w:sz w:val="32"/>
          <w:szCs w:val="32"/>
        </w:rPr>
        <w:t>填报流</w:t>
      </w:r>
      <w:r w:rsidR="009B1455" w:rsidRPr="00BB13E0">
        <w:rPr>
          <w:rFonts w:ascii="方正仿宋_GBK" w:eastAsia="方正仿宋_GBK" w:hAnsi="仿宋" w:hint="eastAsia"/>
          <w:sz w:val="32"/>
          <w:szCs w:val="32"/>
        </w:rPr>
        <w:t>程及注意事项</w:t>
      </w:r>
      <w:r w:rsidR="003F01A4">
        <w:rPr>
          <w:rFonts w:ascii="方正仿宋_GBK" w:eastAsia="方正仿宋_GBK" w:hAnsi="仿宋" w:hint="eastAsia"/>
          <w:sz w:val="32"/>
          <w:szCs w:val="32"/>
        </w:rPr>
        <w:t>。今年表格有变化，表格模板</w:t>
      </w:r>
      <w:r w:rsidR="003F46FC">
        <w:rPr>
          <w:rFonts w:ascii="方正仿宋_GBK" w:eastAsia="方正仿宋_GBK" w:hAnsi="仿宋" w:hint="eastAsia"/>
          <w:sz w:val="32"/>
          <w:szCs w:val="32"/>
        </w:rPr>
        <w:t>需重新</w:t>
      </w:r>
      <w:r w:rsidR="003F01A4">
        <w:rPr>
          <w:rFonts w:ascii="方正仿宋_GBK" w:eastAsia="方正仿宋_GBK" w:hAnsi="仿宋" w:hint="eastAsia"/>
          <w:sz w:val="32"/>
          <w:szCs w:val="32"/>
        </w:rPr>
        <w:t>在数据平台下载</w:t>
      </w:r>
      <w:r w:rsidR="009B1455" w:rsidRPr="00BB13E0">
        <w:rPr>
          <w:rFonts w:ascii="方正仿宋_GBK" w:eastAsia="方正仿宋_GBK" w:hAnsi="仿宋" w:hint="eastAsia"/>
          <w:sz w:val="32"/>
          <w:szCs w:val="32"/>
        </w:rPr>
        <w:t>。</w:t>
      </w:r>
    </w:p>
    <w:p w:rsidR="00B046E6" w:rsidRPr="00BB13E0" w:rsidRDefault="00B046E6" w:rsidP="003F4F02">
      <w:pPr>
        <w:spacing w:line="360" w:lineRule="auto"/>
        <w:ind w:firstLine="600"/>
        <w:contextualSpacing/>
        <w:rPr>
          <w:rFonts w:ascii="方正仿宋_GBK" w:eastAsia="方正仿宋_GBK" w:hAnsi="仿宋"/>
          <w:sz w:val="32"/>
          <w:szCs w:val="32"/>
        </w:rPr>
      </w:pPr>
      <w:r w:rsidRPr="00BB13E0">
        <w:rPr>
          <w:rFonts w:ascii="方正仿宋_GBK" w:eastAsia="方正仿宋_GBK" w:hAnsi="仿宋" w:hint="eastAsia"/>
          <w:sz w:val="32"/>
          <w:szCs w:val="32"/>
        </w:rPr>
        <w:t>2.</w:t>
      </w:r>
      <w:r w:rsidR="00BA1D15" w:rsidRPr="00BB13E0">
        <w:rPr>
          <w:rFonts w:ascii="方正仿宋_GBK" w:eastAsia="方正仿宋_GBK" w:hAnsi="仿宋" w:hint="eastAsia"/>
          <w:sz w:val="32"/>
          <w:szCs w:val="32"/>
        </w:rPr>
        <w:t>基础数据表</w:t>
      </w:r>
      <w:r w:rsidRPr="00BB13E0">
        <w:rPr>
          <w:rFonts w:ascii="方正仿宋_GBK" w:eastAsia="方正仿宋_GBK" w:hAnsi="仿宋" w:hint="eastAsia"/>
          <w:sz w:val="32"/>
          <w:szCs w:val="32"/>
        </w:rPr>
        <w:t>填报</w:t>
      </w:r>
      <w:r w:rsidR="003F4F02">
        <w:rPr>
          <w:rFonts w:ascii="方正仿宋_GBK" w:eastAsia="方正仿宋_GBK" w:hAnsi="仿宋" w:hint="eastAsia"/>
          <w:sz w:val="32"/>
          <w:szCs w:val="32"/>
        </w:rPr>
        <w:t>（</w:t>
      </w:r>
      <w:r w:rsidR="00AC3DDF">
        <w:rPr>
          <w:rFonts w:ascii="方正仿宋_GBK" w:eastAsia="方正仿宋_GBK" w:hAnsi="仿宋" w:hint="eastAsia"/>
          <w:sz w:val="32"/>
          <w:szCs w:val="32"/>
        </w:rPr>
        <w:t>9月30-10月15日，</w:t>
      </w:r>
      <w:r w:rsidR="003F4F02">
        <w:rPr>
          <w:rFonts w:ascii="方正仿宋_GBK" w:eastAsia="方正仿宋_GBK" w:hAnsi="仿宋" w:hint="eastAsia"/>
          <w:sz w:val="32"/>
          <w:szCs w:val="32"/>
        </w:rPr>
        <w:t>见下图）</w:t>
      </w:r>
    </w:p>
    <w:p w:rsidR="003F4F02" w:rsidRDefault="00586593" w:rsidP="003F4F02">
      <w:pPr>
        <w:spacing w:line="360" w:lineRule="auto"/>
        <w:contextualSpacing/>
        <w:jc w:val="center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noProof/>
          <w:sz w:val="32"/>
          <w:szCs w:val="32"/>
        </w:rPr>
        <w:drawing>
          <wp:inline distT="0" distB="0" distL="0" distR="0">
            <wp:extent cx="5086350" cy="3552825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F02" w:rsidRPr="003F4F02" w:rsidRDefault="003F4F02" w:rsidP="003F4F02">
      <w:pPr>
        <w:spacing w:line="360" w:lineRule="auto"/>
        <w:contextualSpacing/>
        <w:jc w:val="center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 xml:space="preserve">图1  </w:t>
      </w:r>
      <w:r w:rsidRPr="003F4F02">
        <w:rPr>
          <w:rFonts w:ascii="方正仿宋_GBK" w:eastAsia="方正仿宋_GBK" w:hAnsi="仿宋" w:hint="eastAsia"/>
          <w:sz w:val="32"/>
          <w:szCs w:val="32"/>
        </w:rPr>
        <w:t>基础数据填报工作流程</w:t>
      </w:r>
    </w:p>
    <w:p w:rsidR="00B046E6" w:rsidRPr="00BB13E0" w:rsidRDefault="00B046E6" w:rsidP="00C14D81">
      <w:pPr>
        <w:spacing w:line="500" w:lineRule="exact"/>
        <w:ind w:firstLineChars="200" w:firstLine="643"/>
        <w:contextualSpacing/>
        <w:rPr>
          <w:rFonts w:ascii="方正仿宋_GBK" w:eastAsia="方正仿宋_GBK" w:hAnsi="仿宋"/>
          <w:b/>
          <w:sz w:val="32"/>
          <w:szCs w:val="32"/>
        </w:rPr>
      </w:pPr>
      <w:r w:rsidRPr="00BB13E0">
        <w:rPr>
          <w:rFonts w:ascii="方正仿宋_GBK" w:eastAsia="方正仿宋_GBK" w:hAnsi="仿宋" w:hint="eastAsia"/>
          <w:b/>
          <w:sz w:val="32"/>
          <w:szCs w:val="32"/>
        </w:rPr>
        <w:lastRenderedPageBreak/>
        <w:t>（二）第二阶段：全面采集及初审</w:t>
      </w:r>
      <w:r w:rsidR="00AC3DDF">
        <w:rPr>
          <w:rFonts w:ascii="方正仿宋_GBK" w:eastAsia="方正仿宋_GBK" w:hAnsi="仿宋" w:hint="eastAsia"/>
          <w:b/>
          <w:sz w:val="32"/>
          <w:szCs w:val="32"/>
        </w:rPr>
        <w:t>（10月12-11月5日）</w:t>
      </w:r>
    </w:p>
    <w:p w:rsidR="00B046E6" w:rsidRPr="00BB13E0" w:rsidRDefault="003F4F02" w:rsidP="005C3410">
      <w:pPr>
        <w:spacing w:line="500" w:lineRule="exact"/>
        <w:ind w:firstLine="600"/>
        <w:contextualSpacing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3</w:t>
      </w:r>
      <w:r w:rsidR="00B046E6" w:rsidRPr="00BB13E0">
        <w:rPr>
          <w:rFonts w:ascii="方正仿宋_GBK" w:eastAsia="方正仿宋_GBK" w:hAnsi="仿宋" w:hint="eastAsia"/>
          <w:sz w:val="32"/>
          <w:szCs w:val="32"/>
        </w:rPr>
        <w:t>.全面采集</w:t>
      </w:r>
    </w:p>
    <w:p w:rsidR="00B046E6" w:rsidRDefault="00BA1D15" w:rsidP="003F4F02">
      <w:pPr>
        <w:spacing w:line="360" w:lineRule="auto"/>
        <w:ind w:firstLine="600"/>
        <w:contextualSpacing/>
        <w:rPr>
          <w:rFonts w:ascii="方正仿宋_GBK" w:eastAsia="方正仿宋_GBK" w:hAnsi="仿宋"/>
          <w:sz w:val="32"/>
          <w:szCs w:val="32"/>
        </w:rPr>
      </w:pPr>
      <w:r w:rsidRPr="00BB13E0">
        <w:rPr>
          <w:rFonts w:ascii="方正仿宋_GBK" w:eastAsia="方正仿宋_GBK" w:hAnsi="仿宋" w:hint="eastAsia"/>
          <w:sz w:val="32"/>
          <w:szCs w:val="32"/>
        </w:rPr>
        <w:t>基础数据</w:t>
      </w:r>
      <w:r w:rsidR="00470B59" w:rsidRPr="00BB13E0">
        <w:rPr>
          <w:rFonts w:ascii="方正仿宋_GBK" w:eastAsia="方正仿宋_GBK" w:hAnsi="仿宋" w:hint="eastAsia"/>
          <w:sz w:val="32"/>
          <w:szCs w:val="32"/>
        </w:rPr>
        <w:t>采集完毕后，</w:t>
      </w:r>
      <w:r w:rsidR="00B046E6" w:rsidRPr="00BB13E0">
        <w:rPr>
          <w:rFonts w:ascii="方正仿宋_GBK" w:eastAsia="方正仿宋_GBK" w:hAnsi="仿宋" w:hint="eastAsia"/>
          <w:sz w:val="32"/>
          <w:szCs w:val="32"/>
        </w:rPr>
        <w:t>各部门根据《长江师范学院20</w:t>
      </w:r>
      <w:r w:rsidR="00AE4319">
        <w:rPr>
          <w:rFonts w:ascii="方正仿宋_GBK" w:eastAsia="方正仿宋_GBK" w:hAnsi="仿宋" w:hint="eastAsia"/>
          <w:sz w:val="32"/>
          <w:szCs w:val="32"/>
        </w:rPr>
        <w:t>20</w:t>
      </w:r>
      <w:r w:rsidR="00B046E6" w:rsidRPr="00BB13E0">
        <w:rPr>
          <w:rFonts w:ascii="方正仿宋_GBK" w:eastAsia="方正仿宋_GBK" w:hAnsi="仿宋" w:hint="eastAsia"/>
          <w:sz w:val="32"/>
          <w:szCs w:val="32"/>
        </w:rPr>
        <w:t>年教学基本状态数据采集工作任务分解表》</w:t>
      </w:r>
      <w:r w:rsidR="00484610" w:rsidRPr="00BB13E0">
        <w:rPr>
          <w:rFonts w:ascii="方正仿宋_GBK" w:eastAsia="方正仿宋_GBK" w:hAnsi="仿宋" w:hint="eastAsia"/>
          <w:sz w:val="32"/>
          <w:szCs w:val="32"/>
        </w:rPr>
        <w:t>（附件1）</w:t>
      </w:r>
      <w:r w:rsidR="00B046E6" w:rsidRPr="00BB13E0">
        <w:rPr>
          <w:rFonts w:ascii="方正仿宋_GBK" w:eastAsia="方正仿宋_GBK" w:hAnsi="仿宋" w:hint="eastAsia"/>
          <w:sz w:val="32"/>
          <w:szCs w:val="32"/>
        </w:rPr>
        <w:t>，按照《</w:t>
      </w:r>
      <w:r w:rsidR="003F4F02">
        <w:rPr>
          <w:rFonts w:ascii="方正仿宋_GBK" w:eastAsia="方正仿宋_GBK" w:hAnsi="仿宋" w:hint="eastAsia"/>
          <w:sz w:val="32"/>
          <w:szCs w:val="32"/>
        </w:rPr>
        <w:t>数据填报指南</w:t>
      </w:r>
      <w:r w:rsidR="00B046E6" w:rsidRPr="00BB13E0">
        <w:rPr>
          <w:rFonts w:ascii="方正仿宋_GBK" w:eastAsia="方正仿宋_GBK" w:hAnsi="仿宋" w:hint="eastAsia"/>
          <w:sz w:val="32"/>
          <w:szCs w:val="32"/>
        </w:rPr>
        <w:t>》</w:t>
      </w:r>
      <w:r w:rsidR="000E6ACD" w:rsidRPr="00BB13E0">
        <w:rPr>
          <w:rFonts w:ascii="方正仿宋_GBK" w:eastAsia="方正仿宋_GBK" w:hAnsi="仿宋" w:hint="eastAsia"/>
          <w:sz w:val="32"/>
          <w:szCs w:val="32"/>
        </w:rPr>
        <w:t>要求</w:t>
      </w:r>
      <w:r w:rsidR="001B4370" w:rsidRPr="00BB13E0">
        <w:rPr>
          <w:rFonts w:ascii="方正仿宋_GBK" w:eastAsia="方正仿宋_GBK" w:hAnsi="仿宋" w:hint="eastAsia"/>
          <w:sz w:val="32"/>
          <w:szCs w:val="32"/>
        </w:rPr>
        <w:t>全面</w:t>
      </w:r>
      <w:r w:rsidR="000E6ACD" w:rsidRPr="00BB13E0">
        <w:rPr>
          <w:rFonts w:ascii="方正仿宋_GBK" w:eastAsia="方正仿宋_GBK" w:hAnsi="仿宋" w:hint="eastAsia"/>
          <w:sz w:val="32"/>
          <w:szCs w:val="32"/>
        </w:rPr>
        <w:t>采集数据</w:t>
      </w:r>
      <w:r w:rsidR="009C3134">
        <w:rPr>
          <w:rFonts w:ascii="方正仿宋_GBK" w:eastAsia="方正仿宋_GBK" w:hAnsi="仿宋" w:hint="eastAsia"/>
          <w:sz w:val="32"/>
          <w:szCs w:val="32"/>
        </w:rPr>
        <w:t>（见下图）</w:t>
      </w:r>
      <w:r w:rsidR="00B046E6" w:rsidRPr="00BB13E0">
        <w:rPr>
          <w:rFonts w:ascii="方正仿宋_GBK" w:eastAsia="方正仿宋_GBK" w:hAnsi="仿宋" w:hint="eastAsia"/>
          <w:sz w:val="32"/>
          <w:szCs w:val="32"/>
        </w:rPr>
        <w:t>。</w:t>
      </w:r>
    </w:p>
    <w:p w:rsidR="003F4F02" w:rsidRDefault="007D50F8" w:rsidP="003F4F02">
      <w:pPr>
        <w:spacing w:line="360" w:lineRule="auto"/>
        <w:contextualSpacing/>
        <w:jc w:val="center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noProof/>
          <w:sz w:val="32"/>
          <w:szCs w:val="32"/>
        </w:rPr>
        <w:drawing>
          <wp:inline distT="0" distB="0" distL="0" distR="0">
            <wp:extent cx="5153025" cy="3381375"/>
            <wp:effectExtent l="1905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F02" w:rsidRPr="003F4F02" w:rsidRDefault="003F4F02" w:rsidP="003F4F02">
      <w:pPr>
        <w:spacing w:line="360" w:lineRule="auto"/>
        <w:contextualSpacing/>
        <w:jc w:val="center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 xml:space="preserve">图2  </w:t>
      </w:r>
      <w:r w:rsidRPr="003F4F02">
        <w:rPr>
          <w:rFonts w:ascii="方正仿宋_GBK" w:eastAsia="方正仿宋_GBK" w:hAnsi="仿宋" w:hint="eastAsia"/>
          <w:sz w:val="32"/>
          <w:szCs w:val="32"/>
        </w:rPr>
        <w:t>全面数据填报工作流程</w:t>
      </w:r>
    </w:p>
    <w:p w:rsidR="000E6ACD" w:rsidRPr="00BB13E0" w:rsidRDefault="003F4F02" w:rsidP="005C3410">
      <w:pPr>
        <w:spacing w:line="500" w:lineRule="exact"/>
        <w:ind w:firstLine="600"/>
        <w:contextualSpacing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4</w:t>
      </w:r>
      <w:r w:rsidR="00B046E6" w:rsidRPr="00BB13E0">
        <w:rPr>
          <w:rFonts w:ascii="方正仿宋_GBK" w:eastAsia="方正仿宋_GBK" w:hAnsi="仿宋" w:hint="eastAsia"/>
          <w:sz w:val="32"/>
          <w:szCs w:val="32"/>
        </w:rPr>
        <w:t>.</w:t>
      </w:r>
      <w:r w:rsidR="000E6ACD" w:rsidRPr="00BB13E0">
        <w:rPr>
          <w:rFonts w:ascii="方正仿宋_GBK" w:eastAsia="方正仿宋_GBK" w:hAnsi="仿宋" w:hint="eastAsia"/>
          <w:sz w:val="32"/>
          <w:szCs w:val="32"/>
        </w:rPr>
        <w:t>数据分析</w:t>
      </w:r>
    </w:p>
    <w:p w:rsidR="00803A81" w:rsidRPr="00BB13E0" w:rsidRDefault="00B046E6" w:rsidP="005C3410">
      <w:pPr>
        <w:spacing w:line="500" w:lineRule="exact"/>
        <w:ind w:firstLine="600"/>
        <w:contextualSpacing/>
        <w:rPr>
          <w:rFonts w:ascii="方正仿宋_GBK" w:eastAsia="方正仿宋_GBK" w:hAnsi="仿宋"/>
          <w:sz w:val="32"/>
          <w:szCs w:val="32"/>
        </w:rPr>
      </w:pPr>
      <w:r w:rsidRPr="00BB13E0">
        <w:rPr>
          <w:rFonts w:ascii="方正仿宋_GBK" w:eastAsia="方正仿宋_GBK" w:hAnsi="仿宋" w:hint="eastAsia"/>
          <w:sz w:val="32"/>
          <w:szCs w:val="32"/>
        </w:rPr>
        <w:t>责任部门</w:t>
      </w:r>
      <w:r w:rsidR="00803A81" w:rsidRPr="00BB13E0">
        <w:rPr>
          <w:rFonts w:ascii="方正仿宋_GBK" w:eastAsia="方正仿宋_GBK" w:hAnsi="仿宋" w:hint="eastAsia"/>
          <w:sz w:val="32"/>
          <w:szCs w:val="32"/>
        </w:rPr>
        <w:t>详细分析所采集的数据。对未达到要求的指标制定《数据</w:t>
      </w:r>
      <w:r w:rsidR="00813666" w:rsidRPr="00BB13E0">
        <w:rPr>
          <w:rFonts w:ascii="方正仿宋_GBK" w:eastAsia="方正仿宋_GBK" w:hAnsi="仿宋" w:hint="eastAsia"/>
          <w:sz w:val="32"/>
          <w:szCs w:val="32"/>
        </w:rPr>
        <w:t>整改</w:t>
      </w:r>
      <w:r w:rsidR="00803A81" w:rsidRPr="00BB13E0">
        <w:rPr>
          <w:rFonts w:ascii="方正仿宋_GBK" w:eastAsia="方正仿宋_GBK" w:hAnsi="仿宋" w:hint="eastAsia"/>
          <w:sz w:val="32"/>
          <w:szCs w:val="32"/>
        </w:rPr>
        <w:t>方案》，分析未达标的原因并提出</w:t>
      </w:r>
      <w:r w:rsidR="003528F5" w:rsidRPr="00BB13E0">
        <w:rPr>
          <w:rFonts w:ascii="方正仿宋_GBK" w:eastAsia="方正仿宋_GBK" w:hAnsi="仿宋" w:hint="eastAsia"/>
          <w:sz w:val="32"/>
          <w:szCs w:val="32"/>
        </w:rPr>
        <w:t>整改</w:t>
      </w:r>
      <w:r w:rsidR="00803A81" w:rsidRPr="00BB13E0">
        <w:rPr>
          <w:rFonts w:ascii="方正仿宋_GBK" w:eastAsia="方正仿宋_GBK" w:hAnsi="仿宋" w:hint="eastAsia"/>
          <w:sz w:val="32"/>
          <w:szCs w:val="32"/>
        </w:rPr>
        <w:t>办法。</w:t>
      </w:r>
    </w:p>
    <w:p w:rsidR="005359C8" w:rsidRPr="00BB13E0" w:rsidRDefault="003F4F02" w:rsidP="005C3410">
      <w:pPr>
        <w:spacing w:line="500" w:lineRule="exact"/>
        <w:ind w:firstLine="600"/>
        <w:contextualSpacing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5</w:t>
      </w:r>
      <w:r w:rsidR="00083F38" w:rsidRPr="00BB13E0">
        <w:rPr>
          <w:rFonts w:ascii="方正仿宋_GBK" w:eastAsia="方正仿宋_GBK" w:hAnsi="仿宋" w:hint="eastAsia"/>
          <w:sz w:val="32"/>
          <w:szCs w:val="32"/>
        </w:rPr>
        <w:t>.</w:t>
      </w:r>
      <w:r w:rsidR="00813666" w:rsidRPr="00BB13E0">
        <w:rPr>
          <w:rFonts w:ascii="方正仿宋_GBK" w:eastAsia="方正仿宋_GBK" w:hAnsi="仿宋" w:hint="eastAsia"/>
          <w:sz w:val="32"/>
          <w:szCs w:val="32"/>
        </w:rPr>
        <w:t>整改</w:t>
      </w:r>
      <w:r w:rsidR="005359C8" w:rsidRPr="00BB13E0">
        <w:rPr>
          <w:rFonts w:ascii="方正仿宋_GBK" w:eastAsia="方正仿宋_GBK" w:hAnsi="仿宋" w:hint="eastAsia"/>
          <w:sz w:val="32"/>
          <w:szCs w:val="32"/>
        </w:rPr>
        <w:t>方案审核</w:t>
      </w:r>
    </w:p>
    <w:p w:rsidR="00B046E6" w:rsidRPr="00BB13E0" w:rsidRDefault="00B046E6" w:rsidP="005C3410">
      <w:pPr>
        <w:tabs>
          <w:tab w:val="left" w:pos="5535"/>
        </w:tabs>
        <w:spacing w:line="500" w:lineRule="exact"/>
        <w:ind w:firstLineChars="197" w:firstLine="630"/>
        <w:jc w:val="left"/>
        <w:outlineLvl w:val="0"/>
        <w:rPr>
          <w:rFonts w:ascii="方正仿宋_GBK" w:eastAsia="方正仿宋_GBK" w:hAnsi="仿宋"/>
          <w:sz w:val="32"/>
          <w:szCs w:val="32"/>
        </w:rPr>
      </w:pPr>
      <w:r w:rsidRPr="00BB13E0">
        <w:rPr>
          <w:rFonts w:ascii="方正仿宋_GBK" w:eastAsia="方正仿宋_GBK" w:hAnsi="仿宋" w:hint="eastAsia"/>
          <w:sz w:val="32"/>
          <w:szCs w:val="32"/>
        </w:rPr>
        <w:t>数据采集领导小组审议</w:t>
      </w:r>
      <w:r w:rsidR="000E6ACD" w:rsidRPr="00BB13E0">
        <w:rPr>
          <w:rFonts w:ascii="方正仿宋_GBK" w:eastAsia="方正仿宋_GBK" w:hAnsi="仿宋" w:hint="eastAsia"/>
          <w:sz w:val="32"/>
          <w:szCs w:val="32"/>
        </w:rPr>
        <w:t>《</w:t>
      </w:r>
      <w:r w:rsidRPr="00BB13E0">
        <w:rPr>
          <w:rFonts w:ascii="方正仿宋_GBK" w:eastAsia="方正仿宋_GBK" w:hAnsi="仿宋" w:hint="eastAsia"/>
          <w:sz w:val="32"/>
          <w:szCs w:val="32"/>
        </w:rPr>
        <w:t>数据</w:t>
      </w:r>
      <w:r w:rsidR="00813666" w:rsidRPr="00BB13E0">
        <w:rPr>
          <w:rFonts w:ascii="方正仿宋_GBK" w:eastAsia="方正仿宋_GBK" w:hAnsi="仿宋" w:hint="eastAsia"/>
          <w:sz w:val="32"/>
          <w:szCs w:val="32"/>
        </w:rPr>
        <w:t>整改</w:t>
      </w:r>
      <w:r w:rsidRPr="00BB13E0">
        <w:rPr>
          <w:rFonts w:ascii="方正仿宋_GBK" w:eastAsia="方正仿宋_GBK" w:hAnsi="仿宋" w:hint="eastAsia"/>
          <w:sz w:val="32"/>
          <w:szCs w:val="32"/>
        </w:rPr>
        <w:t>方案</w:t>
      </w:r>
      <w:r w:rsidR="000E6ACD" w:rsidRPr="00BB13E0">
        <w:rPr>
          <w:rFonts w:ascii="方正仿宋_GBK" w:eastAsia="方正仿宋_GBK" w:hAnsi="仿宋" w:hint="eastAsia"/>
          <w:sz w:val="32"/>
          <w:szCs w:val="32"/>
        </w:rPr>
        <w:t>》</w:t>
      </w:r>
      <w:r w:rsidR="009772A2" w:rsidRPr="00BB13E0">
        <w:rPr>
          <w:rFonts w:ascii="方正仿宋_GBK" w:eastAsia="方正仿宋_GBK" w:hAnsi="仿宋" w:hint="eastAsia"/>
          <w:sz w:val="32"/>
          <w:szCs w:val="32"/>
        </w:rPr>
        <w:t>，各职能部门逐项对数据及整改方案进行说明</w:t>
      </w:r>
      <w:r w:rsidRPr="00BB13E0">
        <w:rPr>
          <w:rFonts w:ascii="方正仿宋_GBK" w:eastAsia="方正仿宋_GBK" w:hAnsi="仿宋" w:hint="eastAsia"/>
          <w:sz w:val="32"/>
          <w:szCs w:val="32"/>
        </w:rPr>
        <w:t>。</w:t>
      </w:r>
    </w:p>
    <w:p w:rsidR="00B046E6" w:rsidRPr="00BB13E0" w:rsidRDefault="00B046E6" w:rsidP="00C14D81">
      <w:pPr>
        <w:spacing w:line="500" w:lineRule="exact"/>
        <w:ind w:firstLineChars="200" w:firstLine="643"/>
        <w:contextualSpacing/>
        <w:rPr>
          <w:rFonts w:ascii="方正仿宋_GBK" w:eastAsia="方正仿宋_GBK" w:hAnsi="仿宋"/>
          <w:b/>
          <w:sz w:val="32"/>
          <w:szCs w:val="32"/>
        </w:rPr>
      </w:pPr>
      <w:r w:rsidRPr="00BB13E0">
        <w:rPr>
          <w:rFonts w:ascii="方正仿宋_GBK" w:eastAsia="方正仿宋_GBK" w:hAnsi="仿宋" w:hint="eastAsia"/>
          <w:b/>
          <w:sz w:val="32"/>
          <w:szCs w:val="32"/>
        </w:rPr>
        <w:t>（三）第三阶段：</w:t>
      </w:r>
      <w:r w:rsidR="001B383A" w:rsidRPr="00BB13E0">
        <w:rPr>
          <w:rFonts w:ascii="方正仿宋_GBK" w:eastAsia="方正仿宋_GBK" w:hAnsi="仿宋" w:hint="eastAsia"/>
          <w:b/>
          <w:sz w:val="32"/>
          <w:szCs w:val="32"/>
        </w:rPr>
        <w:t>学校</w:t>
      </w:r>
      <w:r w:rsidRPr="00BB13E0">
        <w:rPr>
          <w:rFonts w:ascii="方正仿宋_GBK" w:eastAsia="方正仿宋_GBK" w:hAnsi="仿宋" w:hint="eastAsia"/>
          <w:b/>
          <w:sz w:val="32"/>
          <w:szCs w:val="32"/>
        </w:rPr>
        <w:t>党委审定</w:t>
      </w:r>
      <w:r w:rsidR="00AC3DDF">
        <w:rPr>
          <w:rFonts w:ascii="方正仿宋_GBK" w:eastAsia="方正仿宋_GBK" w:hAnsi="仿宋" w:hint="eastAsia"/>
          <w:b/>
          <w:sz w:val="32"/>
          <w:szCs w:val="32"/>
        </w:rPr>
        <w:t>（11月6日-15日）</w:t>
      </w:r>
    </w:p>
    <w:p w:rsidR="005359C8" w:rsidRPr="00BB13E0" w:rsidRDefault="003F4F02" w:rsidP="005C3410">
      <w:pPr>
        <w:spacing w:line="500" w:lineRule="exact"/>
        <w:ind w:firstLineChars="200" w:firstLine="640"/>
        <w:contextualSpacing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6</w:t>
      </w:r>
      <w:r w:rsidR="00B046E6" w:rsidRPr="00BB13E0">
        <w:rPr>
          <w:rFonts w:ascii="方正仿宋_GBK" w:eastAsia="方正仿宋_GBK" w:hAnsi="仿宋" w:hint="eastAsia"/>
          <w:sz w:val="32"/>
          <w:szCs w:val="32"/>
        </w:rPr>
        <w:t>.</w:t>
      </w:r>
      <w:r w:rsidR="005359C8" w:rsidRPr="00BB13E0">
        <w:rPr>
          <w:rFonts w:ascii="方正仿宋_GBK" w:eastAsia="方正仿宋_GBK" w:hAnsi="仿宋" w:hint="eastAsia"/>
          <w:sz w:val="32"/>
          <w:szCs w:val="32"/>
        </w:rPr>
        <w:t>学校党委审定</w:t>
      </w:r>
    </w:p>
    <w:p w:rsidR="00B046E6" w:rsidRPr="00BB13E0" w:rsidRDefault="003D017C" w:rsidP="005C3410">
      <w:pPr>
        <w:spacing w:line="500" w:lineRule="exact"/>
        <w:ind w:firstLineChars="200" w:firstLine="640"/>
        <w:contextualSpacing/>
        <w:rPr>
          <w:rFonts w:ascii="方正仿宋_GBK" w:eastAsia="方正仿宋_GBK" w:hAnsi="仿宋"/>
          <w:sz w:val="32"/>
          <w:szCs w:val="32"/>
        </w:rPr>
      </w:pPr>
      <w:r w:rsidRPr="00BB13E0">
        <w:rPr>
          <w:rFonts w:ascii="方正仿宋_GBK" w:eastAsia="方正仿宋_GBK" w:hAnsi="仿宋" w:hint="eastAsia"/>
          <w:sz w:val="32"/>
          <w:szCs w:val="32"/>
        </w:rPr>
        <w:t>数据填报结果</w:t>
      </w:r>
      <w:r w:rsidR="005359C8" w:rsidRPr="00BB13E0">
        <w:rPr>
          <w:rFonts w:ascii="方正仿宋_GBK" w:eastAsia="方正仿宋_GBK" w:hAnsi="仿宋" w:hint="eastAsia"/>
          <w:sz w:val="32"/>
          <w:szCs w:val="32"/>
        </w:rPr>
        <w:t>《</w:t>
      </w:r>
      <w:r w:rsidR="00C9754B" w:rsidRPr="00BB13E0">
        <w:rPr>
          <w:rFonts w:ascii="方正仿宋_GBK" w:eastAsia="方正仿宋_GBK" w:hAnsi="仿宋" w:hint="eastAsia"/>
          <w:sz w:val="32"/>
          <w:szCs w:val="32"/>
        </w:rPr>
        <w:t>学校</w:t>
      </w:r>
      <w:r w:rsidR="00520BC2">
        <w:rPr>
          <w:rFonts w:ascii="方正仿宋_GBK" w:eastAsia="方正仿宋_GBK" w:hAnsi="仿宋" w:hint="eastAsia"/>
          <w:sz w:val="32"/>
          <w:szCs w:val="32"/>
        </w:rPr>
        <w:t>教学</w:t>
      </w:r>
      <w:r w:rsidR="00B046E6" w:rsidRPr="00BB13E0">
        <w:rPr>
          <w:rFonts w:ascii="方正仿宋_GBK" w:eastAsia="方正仿宋_GBK" w:hAnsi="仿宋" w:hint="eastAsia"/>
          <w:sz w:val="32"/>
          <w:szCs w:val="32"/>
        </w:rPr>
        <w:t>状态数据分析报告</w:t>
      </w:r>
      <w:r w:rsidR="005359C8" w:rsidRPr="00BB13E0">
        <w:rPr>
          <w:rFonts w:ascii="方正仿宋_GBK" w:eastAsia="方正仿宋_GBK" w:hAnsi="仿宋" w:hint="eastAsia"/>
          <w:sz w:val="32"/>
          <w:szCs w:val="32"/>
        </w:rPr>
        <w:t>》</w:t>
      </w:r>
      <w:r w:rsidR="001B383A" w:rsidRPr="00BB13E0">
        <w:rPr>
          <w:rFonts w:ascii="方正仿宋_GBK" w:eastAsia="方正仿宋_GBK" w:hAnsi="仿宋" w:hint="eastAsia"/>
          <w:sz w:val="32"/>
          <w:szCs w:val="32"/>
        </w:rPr>
        <w:t>报</w:t>
      </w:r>
      <w:r w:rsidR="00B046E6" w:rsidRPr="00BB13E0">
        <w:rPr>
          <w:rFonts w:ascii="方正仿宋_GBK" w:eastAsia="方正仿宋_GBK" w:hAnsi="仿宋" w:hint="eastAsia"/>
          <w:sz w:val="32"/>
          <w:szCs w:val="32"/>
        </w:rPr>
        <w:t>学校党委审</w:t>
      </w:r>
      <w:r w:rsidR="00B046E6" w:rsidRPr="00BB13E0">
        <w:rPr>
          <w:rFonts w:ascii="方正仿宋_GBK" w:eastAsia="方正仿宋_GBK" w:hAnsi="仿宋" w:hint="eastAsia"/>
          <w:sz w:val="32"/>
          <w:szCs w:val="32"/>
        </w:rPr>
        <w:lastRenderedPageBreak/>
        <w:t>定。</w:t>
      </w:r>
    </w:p>
    <w:p w:rsidR="00B046E6" w:rsidRPr="00BB13E0" w:rsidRDefault="003F4F02" w:rsidP="005C3410">
      <w:pPr>
        <w:spacing w:line="500" w:lineRule="exact"/>
        <w:ind w:firstLineChars="200" w:firstLine="640"/>
        <w:contextualSpacing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7</w:t>
      </w:r>
      <w:r w:rsidR="00083F38" w:rsidRPr="00BB13E0">
        <w:rPr>
          <w:rFonts w:ascii="方正仿宋_GBK" w:eastAsia="方正仿宋_GBK" w:hAnsi="仿宋" w:hint="eastAsia"/>
          <w:sz w:val="32"/>
          <w:szCs w:val="32"/>
        </w:rPr>
        <w:t>.</w:t>
      </w:r>
      <w:r w:rsidR="003528F5" w:rsidRPr="00BB13E0">
        <w:rPr>
          <w:rFonts w:ascii="方正仿宋_GBK" w:eastAsia="方正仿宋_GBK" w:hAnsi="仿宋" w:hint="eastAsia"/>
          <w:sz w:val="32"/>
          <w:szCs w:val="32"/>
        </w:rPr>
        <w:t>最终填报</w:t>
      </w:r>
    </w:p>
    <w:p w:rsidR="00B046E6" w:rsidRPr="00BB13E0" w:rsidRDefault="00B046E6" w:rsidP="005C3410">
      <w:pPr>
        <w:spacing w:line="500" w:lineRule="exact"/>
        <w:ind w:firstLineChars="200" w:firstLine="640"/>
        <w:contextualSpacing/>
        <w:rPr>
          <w:rFonts w:ascii="方正仿宋_GBK" w:eastAsia="方正仿宋_GBK" w:hAnsi="仿宋"/>
          <w:sz w:val="32"/>
          <w:szCs w:val="32"/>
        </w:rPr>
      </w:pPr>
      <w:r w:rsidRPr="00BB13E0">
        <w:rPr>
          <w:rFonts w:ascii="方正仿宋_GBK" w:eastAsia="方正仿宋_GBK" w:hAnsi="仿宋" w:hint="eastAsia"/>
          <w:sz w:val="32"/>
          <w:szCs w:val="32"/>
        </w:rPr>
        <w:t>各责任部门</w:t>
      </w:r>
      <w:r w:rsidR="005359C8" w:rsidRPr="00BB13E0">
        <w:rPr>
          <w:rFonts w:ascii="方正仿宋_GBK" w:eastAsia="方正仿宋_GBK" w:hAnsi="仿宋" w:hint="eastAsia"/>
          <w:sz w:val="32"/>
          <w:szCs w:val="32"/>
        </w:rPr>
        <w:t>根</w:t>
      </w:r>
      <w:r w:rsidRPr="00BB13E0">
        <w:rPr>
          <w:rFonts w:ascii="方正仿宋_GBK" w:eastAsia="方正仿宋_GBK" w:hAnsi="仿宋" w:hint="eastAsia"/>
          <w:sz w:val="32"/>
          <w:szCs w:val="32"/>
        </w:rPr>
        <w:t>据学校党委意见对数据进行最终</w:t>
      </w:r>
      <w:r w:rsidR="00813666" w:rsidRPr="00BB13E0">
        <w:rPr>
          <w:rFonts w:ascii="方正仿宋_GBK" w:eastAsia="方正仿宋_GBK" w:hAnsi="仿宋" w:hint="eastAsia"/>
          <w:sz w:val="32"/>
          <w:szCs w:val="32"/>
        </w:rPr>
        <w:t>填报</w:t>
      </w:r>
      <w:r w:rsidRPr="00BB13E0">
        <w:rPr>
          <w:rFonts w:ascii="方正仿宋_GBK" w:eastAsia="方正仿宋_GBK" w:hAnsi="仿宋" w:hint="eastAsia"/>
          <w:sz w:val="32"/>
          <w:szCs w:val="32"/>
        </w:rPr>
        <w:t>。</w:t>
      </w:r>
    </w:p>
    <w:p w:rsidR="00B046E6" w:rsidRPr="00BB13E0" w:rsidRDefault="00B046E6" w:rsidP="00C14D81">
      <w:pPr>
        <w:spacing w:line="500" w:lineRule="exact"/>
        <w:ind w:firstLineChars="200" w:firstLine="643"/>
        <w:contextualSpacing/>
        <w:rPr>
          <w:rFonts w:ascii="方正仿宋_GBK" w:eastAsia="方正仿宋_GBK" w:hAnsi="仿宋"/>
          <w:b/>
          <w:sz w:val="32"/>
          <w:szCs w:val="32"/>
        </w:rPr>
      </w:pPr>
      <w:r w:rsidRPr="00BB13E0">
        <w:rPr>
          <w:rFonts w:ascii="方正仿宋_GBK" w:eastAsia="方正仿宋_GBK" w:hAnsi="仿宋" w:hint="eastAsia"/>
          <w:b/>
          <w:sz w:val="32"/>
          <w:szCs w:val="32"/>
        </w:rPr>
        <w:t>（四）第四阶段：提交教育部平台</w:t>
      </w:r>
      <w:r w:rsidR="00AC3DDF">
        <w:rPr>
          <w:rFonts w:ascii="方正仿宋_GBK" w:eastAsia="方正仿宋_GBK" w:hAnsi="仿宋" w:hint="eastAsia"/>
          <w:b/>
          <w:sz w:val="32"/>
          <w:szCs w:val="32"/>
        </w:rPr>
        <w:t>（11月20日前）</w:t>
      </w:r>
    </w:p>
    <w:p w:rsidR="005359C8" w:rsidRPr="00BB13E0" w:rsidRDefault="003F4F02" w:rsidP="005C3410">
      <w:pPr>
        <w:spacing w:line="500" w:lineRule="exact"/>
        <w:ind w:firstLineChars="200" w:firstLine="640"/>
        <w:contextualSpacing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8</w:t>
      </w:r>
      <w:r w:rsidR="005359C8" w:rsidRPr="00BB13E0">
        <w:rPr>
          <w:rFonts w:ascii="方正仿宋_GBK" w:eastAsia="方正仿宋_GBK" w:hAnsi="仿宋" w:hint="eastAsia"/>
          <w:sz w:val="32"/>
          <w:szCs w:val="32"/>
        </w:rPr>
        <w:t>.最终提交</w:t>
      </w:r>
    </w:p>
    <w:p w:rsidR="00B046E6" w:rsidRPr="00BB13E0" w:rsidRDefault="00B046E6" w:rsidP="005C3410">
      <w:pPr>
        <w:spacing w:line="500" w:lineRule="exact"/>
        <w:ind w:firstLineChars="200" w:firstLine="640"/>
        <w:contextualSpacing/>
        <w:rPr>
          <w:rFonts w:ascii="方正仿宋_GBK" w:eastAsia="方正仿宋_GBK" w:hAnsi="仿宋"/>
          <w:sz w:val="32"/>
          <w:szCs w:val="32"/>
        </w:rPr>
      </w:pPr>
      <w:r w:rsidRPr="00BB13E0">
        <w:rPr>
          <w:rFonts w:ascii="方正仿宋_GBK" w:eastAsia="方正仿宋_GBK" w:hAnsi="仿宋" w:hint="eastAsia"/>
          <w:sz w:val="32"/>
          <w:szCs w:val="32"/>
        </w:rPr>
        <w:t>校级管理员完成数据的核</w:t>
      </w:r>
      <w:r w:rsidR="005359C8" w:rsidRPr="00BB13E0">
        <w:rPr>
          <w:rFonts w:ascii="方正仿宋_GBK" w:eastAsia="方正仿宋_GBK" w:hAnsi="仿宋" w:hint="eastAsia"/>
          <w:sz w:val="32"/>
          <w:szCs w:val="32"/>
        </w:rPr>
        <w:t>对</w:t>
      </w:r>
      <w:r w:rsidRPr="00BB13E0">
        <w:rPr>
          <w:rFonts w:ascii="方正仿宋_GBK" w:eastAsia="方正仿宋_GBK" w:hAnsi="仿宋" w:hint="eastAsia"/>
          <w:sz w:val="32"/>
          <w:szCs w:val="32"/>
        </w:rPr>
        <w:t>，</w:t>
      </w:r>
      <w:r w:rsidR="009772A2" w:rsidRPr="00BB13E0">
        <w:rPr>
          <w:rFonts w:ascii="方正仿宋_GBK" w:eastAsia="方正仿宋_GBK" w:hAnsi="仿宋" w:hint="eastAsia"/>
          <w:sz w:val="32"/>
          <w:szCs w:val="32"/>
        </w:rPr>
        <w:t>并</w:t>
      </w:r>
      <w:r w:rsidRPr="00BB13E0">
        <w:rPr>
          <w:rFonts w:ascii="方正仿宋_GBK" w:eastAsia="方正仿宋_GBK" w:hAnsi="仿宋" w:hint="eastAsia"/>
          <w:sz w:val="32"/>
          <w:szCs w:val="32"/>
        </w:rPr>
        <w:t>提交至教育部</w:t>
      </w:r>
      <w:r w:rsidR="003229F2" w:rsidRPr="00BB13E0">
        <w:rPr>
          <w:rFonts w:ascii="方正仿宋_GBK" w:eastAsia="方正仿宋_GBK" w:hAnsi="仿宋" w:hint="eastAsia"/>
          <w:sz w:val="32"/>
          <w:szCs w:val="32"/>
        </w:rPr>
        <w:t>“高等教育质量监测国家数据平台”</w:t>
      </w:r>
      <w:r w:rsidRPr="00BB13E0">
        <w:rPr>
          <w:rFonts w:ascii="方正仿宋_GBK" w:eastAsia="方正仿宋_GBK" w:hAnsi="仿宋" w:hint="eastAsia"/>
          <w:sz w:val="32"/>
          <w:szCs w:val="32"/>
        </w:rPr>
        <w:t>。</w:t>
      </w:r>
    </w:p>
    <w:p w:rsidR="00B046E6" w:rsidRPr="00BB13E0" w:rsidRDefault="00B046E6" w:rsidP="005C3410">
      <w:pPr>
        <w:spacing w:line="500" w:lineRule="exact"/>
        <w:ind w:left="600"/>
        <w:contextualSpacing/>
        <w:rPr>
          <w:rFonts w:ascii="黑体" w:eastAsia="黑体" w:hAnsi="黑体"/>
          <w:b/>
          <w:sz w:val="32"/>
          <w:szCs w:val="32"/>
        </w:rPr>
      </w:pPr>
      <w:r w:rsidRPr="00BB13E0">
        <w:rPr>
          <w:rFonts w:ascii="黑体" w:eastAsia="黑体" w:hAnsi="黑体" w:hint="eastAsia"/>
          <w:b/>
          <w:sz w:val="32"/>
          <w:szCs w:val="32"/>
        </w:rPr>
        <w:t>四、工作要求</w:t>
      </w:r>
    </w:p>
    <w:p w:rsidR="005A589C" w:rsidRPr="00BB13E0" w:rsidRDefault="005A589C" w:rsidP="00C14D81">
      <w:pPr>
        <w:spacing w:line="500" w:lineRule="exact"/>
        <w:ind w:firstLineChars="200" w:firstLine="643"/>
        <w:contextualSpacing/>
        <w:rPr>
          <w:rFonts w:ascii="方正仿宋_GBK" w:eastAsia="方正仿宋_GBK" w:hAnsi="仿宋"/>
          <w:b/>
          <w:sz w:val="32"/>
          <w:szCs w:val="32"/>
        </w:rPr>
      </w:pPr>
      <w:r w:rsidRPr="00BB13E0">
        <w:rPr>
          <w:rFonts w:ascii="方正仿宋_GBK" w:eastAsia="方正仿宋_GBK" w:hAnsi="仿宋" w:hint="eastAsia"/>
          <w:b/>
          <w:sz w:val="32"/>
          <w:szCs w:val="32"/>
        </w:rPr>
        <w:t>（一）高度重视、精心组织</w:t>
      </w:r>
    </w:p>
    <w:p w:rsidR="00DB37B2" w:rsidRPr="00BB13E0" w:rsidRDefault="00B046E6" w:rsidP="005C3410">
      <w:pPr>
        <w:tabs>
          <w:tab w:val="left" w:pos="5535"/>
        </w:tabs>
        <w:spacing w:line="500" w:lineRule="exact"/>
        <w:ind w:firstLineChars="197" w:firstLine="630"/>
        <w:jc w:val="left"/>
        <w:outlineLvl w:val="0"/>
        <w:rPr>
          <w:rFonts w:ascii="方正仿宋_GBK" w:eastAsia="方正仿宋_GBK" w:hAnsi="仿宋"/>
          <w:sz w:val="32"/>
          <w:szCs w:val="32"/>
        </w:rPr>
      </w:pPr>
      <w:r w:rsidRPr="00BB13E0">
        <w:rPr>
          <w:rFonts w:ascii="方正仿宋_GBK" w:eastAsia="方正仿宋_GBK" w:hAnsi="仿宋" w:hint="eastAsia"/>
          <w:sz w:val="32"/>
          <w:szCs w:val="32"/>
        </w:rPr>
        <w:t>教学基本状态数据</w:t>
      </w:r>
      <w:r w:rsidR="0053558A" w:rsidRPr="00BB13E0">
        <w:rPr>
          <w:rFonts w:ascii="方正仿宋_GBK" w:eastAsia="方正仿宋_GBK" w:hAnsi="仿宋" w:hint="eastAsia"/>
          <w:sz w:val="32"/>
          <w:szCs w:val="32"/>
        </w:rPr>
        <w:t>是</w:t>
      </w:r>
      <w:r w:rsidR="00FA651D">
        <w:rPr>
          <w:rFonts w:ascii="方正仿宋_GBK" w:eastAsia="方正仿宋_GBK" w:hAnsi="仿宋" w:hint="eastAsia"/>
          <w:sz w:val="32"/>
          <w:szCs w:val="32"/>
        </w:rPr>
        <w:t>本科专业认证、专业评估的重要支撑</w:t>
      </w:r>
      <w:r w:rsidRPr="00BB13E0">
        <w:rPr>
          <w:rFonts w:ascii="方正仿宋_GBK" w:eastAsia="方正仿宋_GBK" w:hAnsi="仿宋" w:hint="eastAsia"/>
          <w:sz w:val="32"/>
          <w:szCs w:val="32"/>
        </w:rPr>
        <w:t>，</w:t>
      </w:r>
      <w:r w:rsidR="00756E75" w:rsidRPr="00BB13E0">
        <w:rPr>
          <w:rFonts w:ascii="方正仿宋_GBK" w:eastAsia="方正仿宋_GBK" w:hAnsi="仿宋" w:hint="eastAsia"/>
          <w:sz w:val="32"/>
          <w:szCs w:val="32"/>
        </w:rPr>
        <w:t>也</w:t>
      </w:r>
      <w:r w:rsidRPr="00BB13E0">
        <w:rPr>
          <w:rFonts w:ascii="方正仿宋_GBK" w:eastAsia="方正仿宋_GBK" w:hAnsi="仿宋" w:hint="eastAsia"/>
          <w:sz w:val="32"/>
          <w:szCs w:val="32"/>
        </w:rPr>
        <w:t>是学校科学决策的</w:t>
      </w:r>
      <w:r w:rsidR="0053558A" w:rsidRPr="00BB13E0">
        <w:rPr>
          <w:rFonts w:ascii="方正仿宋_GBK" w:eastAsia="方正仿宋_GBK" w:hAnsi="仿宋" w:hint="eastAsia"/>
          <w:sz w:val="32"/>
          <w:szCs w:val="32"/>
        </w:rPr>
        <w:t>重要</w:t>
      </w:r>
      <w:r w:rsidR="00756E75" w:rsidRPr="00BB13E0">
        <w:rPr>
          <w:rFonts w:ascii="方正仿宋_GBK" w:eastAsia="方正仿宋_GBK" w:hAnsi="仿宋" w:hint="eastAsia"/>
          <w:sz w:val="32"/>
          <w:szCs w:val="32"/>
        </w:rPr>
        <w:t>参考</w:t>
      </w:r>
      <w:r w:rsidR="00661336" w:rsidRPr="00BB13E0">
        <w:rPr>
          <w:rFonts w:ascii="方正仿宋_GBK" w:eastAsia="方正仿宋_GBK" w:hAnsi="仿宋" w:hint="eastAsia"/>
          <w:sz w:val="32"/>
          <w:szCs w:val="32"/>
        </w:rPr>
        <w:t>，</w:t>
      </w:r>
      <w:r w:rsidR="00AD2C02" w:rsidRPr="00BB13E0">
        <w:rPr>
          <w:rFonts w:ascii="方正仿宋_GBK" w:eastAsia="方正仿宋_GBK" w:hAnsi="仿宋" w:hint="eastAsia"/>
          <w:sz w:val="32"/>
          <w:szCs w:val="32"/>
        </w:rPr>
        <w:t>采集工作时间紧、任务重，</w:t>
      </w:r>
      <w:r w:rsidR="00661336" w:rsidRPr="00BB13E0">
        <w:rPr>
          <w:rFonts w:ascii="方正仿宋_GBK" w:eastAsia="方正仿宋_GBK" w:hAnsi="仿宋" w:hint="eastAsia"/>
          <w:sz w:val="32"/>
          <w:szCs w:val="32"/>
        </w:rPr>
        <w:t>相关单位和个人</w:t>
      </w:r>
      <w:r w:rsidR="00374092" w:rsidRPr="00BB13E0">
        <w:rPr>
          <w:rFonts w:ascii="方正仿宋_GBK" w:eastAsia="方正仿宋_GBK" w:hAnsi="仿宋" w:hint="eastAsia"/>
          <w:sz w:val="32"/>
          <w:szCs w:val="32"/>
        </w:rPr>
        <w:t>要高度重视</w:t>
      </w:r>
      <w:r w:rsidR="00CC5C1D" w:rsidRPr="00BB13E0">
        <w:rPr>
          <w:rFonts w:ascii="方正仿宋_GBK" w:eastAsia="方正仿宋_GBK" w:hAnsi="仿宋" w:hint="eastAsia"/>
          <w:sz w:val="32"/>
          <w:szCs w:val="32"/>
        </w:rPr>
        <w:t>；</w:t>
      </w:r>
      <w:r w:rsidR="00DD4981" w:rsidRPr="00BB13E0">
        <w:rPr>
          <w:rFonts w:ascii="方正仿宋_GBK" w:eastAsia="方正仿宋_GBK" w:hAnsi="仿宋" w:hint="eastAsia"/>
          <w:sz w:val="32"/>
          <w:szCs w:val="32"/>
        </w:rPr>
        <w:t>数据采集涉及多个部门，</w:t>
      </w:r>
      <w:r w:rsidR="00DB37B2" w:rsidRPr="00BB13E0">
        <w:rPr>
          <w:rFonts w:ascii="方正仿宋_GBK" w:eastAsia="方正仿宋_GBK" w:hAnsi="仿宋" w:hint="eastAsia"/>
          <w:sz w:val="32"/>
          <w:szCs w:val="32"/>
        </w:rPr>
        <w:t>责任部门、协助部门</w:t>
      </w:r>
      <w:r w:rsidR="00661336" w:rsidRPr="00BB13E0">
        <w:rPr>
          <w:rFonts w:ascii="方正仿宋_GBK" w:eastAsia="方正仿宋_GBK" w:hAnsi="仿宋" w:hint="eastAsia"/>
          <w:sz w:val="32"/>
          <w:szCs w:val="32"/>
        </w:rPr>
        <w:t>要</w:t>
      </w:r>
      <w:r w:rsidR="00DD4981" w:rsidRPr="00BB13E0">
        <w:rPr>
          <w:rFonts w:ascii="方正仿宋_GBK" w:eastAsia="方正仿宋_GBK" w:hAnsi="仿宋" w:hint="eastAsia"/>
          <w:sz w:val="32"/>
          <w:szCs w:val="32"/>
        </w:rPr>
        <w:t>分工合作，紧密配合</w:t>
      </w:r>
      <w:r w:rsidR="009772A2" w:rsidRPr="00BB13E0">
        <w:rPr>
          <w:rFonts w:ascii="方正仿宋_GBK" w:eastAsia="方正仿宋_GBK" w:hAnsi="仿宋" w:hint="eastAsia"/>
          <w:sz w:val="32"/>
          <w:szCs w:val="32"/>
        </w:rPr>
        <w:t>，精心组织、周密安排数据采集工作。</w:t>
      </w:r>
      <w:r w:rsidR="00661336" w:rsidRPr="00BB13E0">
        <w:rPr>
          <w:rFonts w:ascii="方正仿宋_GBK" w:eastAsia="方正仿宋_GBK" w:hAnsi="仿宋" w:hint="eastAsia"/>
          <w:sz w:val="32"/>
          <w:szCs w:val="32"/>
        </w:rPr>
        <w:t>各部门在数据采集的过程中，要</w:t>
      </w:r>
      <w:r w:rsidR="00A828A7" w:rsidRPr="00BB13E0">
        <w:rPr>
          <w:rFonts w:ascii="方正仿宋_GBK" w:eastAsia="方正仿宋_GBK" w:hAnsi="仿宋" w:hint="eastAsia"/>
          <w:sz w:val="32"/>
          <w:szCs w:val="32"/>
        </w:rPr>
        <w:t>尽量减轻</w:t>
      </w:r>
      <w:r w:rsidR="00D070E2" w:rsidRPr="00BB13E0">
        <w:rPr>
          <w:rFonts w:ascii="方正仿宋_GBK" w:eastAsia="方正仿宋_GBK" w:hAnsi="仿宋" w:hint="eastAsia"/>
          <w:sz w:val="32"/>
          <w:szCs w:val="32"/>
        </w:rPr>
        <w:t>二级院（部）和广大教师的负担，</w:t>
      </w:r>
      <w:r w:rsidR="009772A2" w:rsidRPr="00BB13E0">
        <w:rPr>
          <w:rFonts w:ascii="方正仿宋_GBK" w:eastAsia="方正仿宋_GBK" w:hAnsi="仿宋" w:hint="eastAsia"/>
          <w:sz w:val="32"/>
          <w:szCs w:val="32"/>
        </w:rPr>
        <w:t>除非数据发生变动或新增数据项目，原则上</w:t>
      </w:r>
      <w:r w:rsidR="00D070E2" w:rsidRPr="00BB13E0">
        <w:rPr>
          <w:rFonts w:ascii="方正仿宋_GBK" w:eastAsia="方正仿宋_GBK" w:hAnsi="仿宋" w:hint="eastAsia"/>
          <w:sz w:val="32"/>
          <w:szCs w:val="32"/>
        </w:rPr>
        <w:t>已经掌握的数据不</w:t>
      </w:r>
      <w:r w:rsidR="009772A2" w:rsidRPr="00BB13E0">
        <w:rPr>
          <w:rFonts w:ascii="方正仿宋_GBK" w:eastAsia="方正仿宋_GBK" w:hAnsi="仿宋" w:hint="eastAsia"/>
          <w:sz w:val="32"/>
          <w:szCs w:val="32"/>
        </w:rPr>
        <w:t>再</w:t>
      </w:r>
      <w:r w:rsidR="00D070E2" w:rsidRPr="00BB13E0">
        <w:rPr>
          <w:rFonts w:ascii="方正仿宋_GBK" w:eastAsia="方正仿宋_GBK" w:hAnsi="仿宋" w:hint="eastAsia"/>
          <w:sz w:val="32"/>
          <w:szCs w:val="32"/>
        </w:rPr>
        <w:t>要求二级院（部）</w:t>
      </w:r>
      <w:r w:rsidR="00A828A7" w:rsidRPr="00BB13E0">
        <w:rPr>
          <w:rFonts w:ascii="方正仿宋_GBK" w:eastAsia="方正仿宋_GBK" w:hAnsi="仿宋" w:hint="eastAsia"/>
          <w:sz w:val="32"/>
          <w:szCs w:val="32"/>
        </w:rPr>
        <w:t>和广大教师</w:t>
      </w:r>
      <w:r w:rsidR="00D070E2" w:rsidRPr="00BB13E0">
        <w:rPr>
          <w:rFonts w:ascii="方正仿宋_GBK" w:eastAsia="方正仿宋_GBK" w:hAnsi="仿宋" w:hint="eastAsia"/>
          <w:sz w:val="32"/>
          <w:szCs w:val="32"/>
        </w:rPr>
        <w:t>重复填报。</w:t>
      </w:r>
    </w:p>
    <w:p w:rsidR="00A91942" w:rsidRPr="00BB13E0" w:rsidRDefault="00A91942" w:rsidP="00C14D81">
      <w:pPr>
        <w:spacing w:line="500" w:lineRule="exact"/>
        <w:ind w:firstLineChars="200" w:firstLine="643"/>
        <w:contextualSpacing/>
        <w:rPr>
          <w:rFonts w:ascii="方正仿宋_GBK" w:eastAsia="方正仿宋_GBK" w:hAnsi="仿宋"/>
          <w:b/>
          <w:sz w:val="32"/>
          <w:szCs w:val="32"/>
        </w:rPr>
      </w:pPr>
      <w:r w:rsidRPr="00BB13E0">
        <w:rPr>
          <w:rFonts w:ascii="方正仿宋_GBK" w:eastAsia="方正仿宋_GBK" w:hAnsi="仿宋" w:hint="eastAsia"/>
          <w:b/>
          <w:sz w:val="32"/>
          <w:szCs w:val="32"/>
        </w:rPr>
        <w:t>（二</w:t>
      </w:r>
      <w:r w:rsidR="00B046E6" w:rsidRPr="00BB13E0">
        <w:rPr>
          <w:rFonts w:ascii="方正仿宋_GBK" w:eastAsia="方正仿宋_GBK" w:hAnsi="仿宋" w:hint="eastAsia"/>
          <w:b/>
          <w:sz w:val="32"/>
          <w:szCs w:val="32"/>
        </w:rPr>
        <w:t>）</w:t>
      </w:r>
      <w:r w:rsidRPr="00BB13E0">
        <w:rPr>
          <w:rFonts w:ascii="方正仿宋_GBK" w:eastAsia="方正仿宋_GBK" w:hAnsi="仿宋" w:hint="eastAsia"/>
          <w:b/>
          <w:sz w:val="32"/>
          <w:szCs w:val="32"/>
        </w:rPr>
        <w:t>数据准确、填报规范</w:t>
      </w:r>
    </w:p>
    <w:p w:rsidR="00B046E6" w:rsidRPr="00BB13E0" w:rsidRDefault="009772A2" w:rsidP="005C3410">
      <w:pPr>
        <w:tabs>
          <w:tab w:val="left" w:pos="5535"/>
        </w:tabs>
        <w:spacing w:line="500" w:lineRule="exact"/>
        <w:ind w:firstLineChars="197" w:firstLine="630"/>
        <w:jc w:val="left"/>
        <w:outlineLvl w:val="0"/>
        <w:rPr>
          <w:rFonts w:ascii="方正仿宋_GBK" w:eastAsia="方正仿宋_GBK" w:hAnsi="仿宋"/>
          <w:sz w:val="32"/>
          <w:szCs w:val="32"/>
        </w:rPr>
      </w:pPr>
      <w:r w:rsidRPr="00BB13E0">
        <w:rPr>
          <w:rFonts w:ascii="方正仿宋_GBK" w:eastAsia="方正仿宋_GBK" w:hAnsi="仿宋" w:hint="eastAsia"/>
          <w:sz w:val="32"/>
          <w:szCs w:val="32"/>
        </w:rPr>
        <w:t>准确</w:t>
      </w:r>
      <w:r w:rsidR="00703B15" w:rsidRPr="00BB13E0">
        <w:rPr>
          <w:rFonts w:ascii="方正仿宋_GBK" w:eastAsia="方正仿宋_GBK" w:hAnsi="仿宋" w:hint="eastAsia"/>
          <w:sz w:val="32"/>
          <w:szCs w:val="32"/>
        </w:rPr>
        <w:t>把握数据内涵</w:t>
      </w:r>
      <w:r w:rsidRPr="00BB13E0">
        <w:rPr>
          <w:rFonts w:ascii="方正仿宋_GBK" w:eastAsia="方正仿宋_GBK" w:hAnsi="仿宋" w:hint="eastAsia"/>
          <w:sz w:val="32"/>
          <w:szCs w:val="32"/>
        </w:rPr>
        <w:t>。严格按照</w:t>
      </w:r>
      <w:r w:rsidR="00703B15" w:rsidRPr="00BB13E0">
        <w:rPr>
          <w:rFonts w:ascii="方正仿宋_GBK" w:eastAsia="方正仿宋_GBK" w:hAnsi="仿宋" w:hint="eastAsia"/>
          <w:sz w:val="32"/>
          <w:szCs w:val="32"/>
        </w:rPr>
        <w:t>统计时间</w:t>
      </w:r>
      <w:r w:rsidRPr="00BB13E0">
        <w:rPr>
          <w:rFonts w:ascii="方正仿宋_GBK" w:eastAsia="方正仿宋_GBK" w:hAnsi="仿宋" w:hint="eastAsia"/>
          <w:sz w:val="32"/>
          <w:szCs w:val="32"/>
        </w:rPr>
        <w:t>规范采集数据是</w:t>
      </w:r>
      <w:r w:rsidR="00703B15" w:rsidRPr="00BB13E0">
        <w:rPr>
          <w:rFonts w:ascii="方正仿宋_GBK" w:eastAsia="方正仿宋_GBK" w:hAnsi="仿宋" w:hint="eastAsia"/>
          <w:sz w:val="32"/>
          <w:szCs w:val="32"/>
        </w:rPr>
        <w:t>确保</w:t>
      </w:r>
      <w:r w:rsidR="00B046E6" w:rsidRPr="00BB13E0">
        <w:rPr>
          <w:rFonts w:ascii="方正仿宋_GBK" w:eastAsia="方正仿宋_GBK" w:hAnsi="仿宋" w:hint="eastAsia"/>
          <w:sz w:val="32"/>
          <w:szCs w:val="32"/>
        </w:rPr>
        <w:t>采集的数据</w:t>
      </w:r>
      <w:r w:rsidR="00D20C09" w:rsidRPr="00BB13E0">
        <w:rPr>
          <w:rFonts w:ascii="方正仿宋_GBK" w:eastAsia="方正仿宋_GBK" w:hAnsi="仿宋" w:hint="eastAsia"/>
          <w:sz w:val="32"/>
          <w:szCs w:val="32"/>
        </w:rPr>
        <w:t>准确无误</w:t>
      </w:r>
      <w:r w:rsidRPr="00BB13E0">
        <w:rPr>
          <w:rFonts w:ascii="方正仿宋_GBK" w:eastAsia="方正仿宋_GBK" w:hAnsi="仿宋" w:hint="eastAsia"/>
          <w:sz w:val="32"/>
          <w:szCs w:val="32"/>
        </w:rPr>
        <w:t>的前提条件</w:t>
      </w:r>
      <w:r w:rsidR="001C5949" w:rsidRPr="00BB13E0">
        <w:rPr>
          <w:rFonts w:ascii="方正仿宋_GBK" w:eastAsia="方正仿宋_GBK" w:hAnsi="仿宋" w:hint="eastAsia"/>
          <w:sz w:val="32"/>
          <w:szCs w:val="32"/>
        </w:rPr>
        <w:t>，</w:t>
      </w:r>
      <w:r w:rsidR="00B046E6" w:rsidRPr="00BB13E0">
        <w:rPr>
          <w:rFonts w:ascii="方正仿宋_GBK" w:eastAsia="方正仿宋_GBK" w:hAnsi="仿宋" w:hint="eastAsia"/>
          <w:sz w:val="32"/>
          <w:szCs w:val="32"/>
        </w:rPr>
        <w:t>表格内容</w:t>
      </w:r>
      <w:r w:rsidR="008D3AC0" w:rsidRPr="00BB13E0">
        <w:rPr>
          <w:rFonts w:ascii="方正仿宋_GBK" w:eastAsia="方正仿宋_GBK" w:hAnsi="仿宋" w:hint="eastAsia"/>
          <w:sz w:val="32"/>
          <w:szCs w:val="32"/>
        </w:rPr>
        <w:t>要</w:t>
      </w:r>
      <w:r w:rsidR="00B046E6" w:rsidRPr="00BB13E0">
        <w:rPr>
          <w:rFonts w:ascii="方正仿宋_GBK" w:eastAsia="方正仿宋_GBK" w:hAnsi="仿宋" w:hint="eastAsia"/>
          <w:sz w:val="32"/>
          <w:szCs w:val="32"/>
        </w:rPr>
        <w:t>规范填写，按照《</w:t>
      </w:r>
      <w:r w:rsidR="00DE7D03" w:rsidRPr="00BB13E0">
        <w:rPr>
          <w:rFonts w:ascii="方正仿宋_GBK" w:eastAsia="方正仿宋_GBK" w:hAnsi="仿宋" w:hint="eastAsia"/>
          <w:sz w:val="32"/>
          <w:szCs w:val="32"/>
        </w:rPr>
        <w:t>数据填报指南</w:t>
      </w:r>
      <w:r w:rsidR="00B046E6" w:rsidRPr="00BB13E0">
        <w:rPr>
          <w:rFonts w:ascii="方正仿宋_GBK" w:eastAsia="方正仿宋_GBK" w:hAnsi="仿宋" w:hint="eastAsia"/>
          <w:sz w:val="32"/>
          <w:szCs w:val="32"/>
        </w:rPr>
        <w:t>》要求</w:t>
      </w:r>
      <w:r w:rsidR="008D3AC0" w:rsidRPr="00BB13E0">
        <w:rPr>
          <w:rFonts w:ascii="方正仿宋_GBK" w:eastAsia="方正仿宋_GBK" w:hAnsi="仿宋" w:hint="eastAsia"/>
          <w:sz w:val="32"/>
          <w:szCs w:val="32"/>
        </w:rPr>
        <w:t>提交</w:t>
      </w:r>
      <w:r w:rsidR="00B046E6" w:rsidRPr="00BB13E0">
        <w:rPr>
          <w:rFonts w:ascii="方正仿宋_GBK" w:eastAsia="方正仿宋_GBK" w:hAnsi="仿宋" w:hint="eastAsia"/>
          <w:sz w:val="32"/>
          <w:szCs w:val="32"/>
        </w:rPr>
        <w:t>。</w:t>
      </w:r>
    </w:p>
    <w:p w:rsidR="00B50A88" w:rsidRPr="00BB13E0" w:rsidRDefault="00B50A88" w:rsidP="00C14D81">
      <w:pPr>
        <w:spacing w:line="500" w:lineRule="exact"/>
        <w:ind w:firstLineChars="200" w:firstLine="643"/>
        <w:contextualSpacing/>
        <w:rPr>
          <w:rFonts w:ascii="方正仿宋_GBK" w:eastAsia="方正仿宋_GBK" w:hAnsi="仿宋"/>
          <w:b/>
          <w:sz w:val="32"/>
          <w:szCs w:val="32"/>
        </w:rPr>
      </w:pPr>
      <w:r w:rsidRPr="00BB13E0">
        <w:rPr>
          <w:rFonts w:ascii="方正仿宋_GBK" w:eastAsia="方正仿宋_GBK" w:hAnsi="仿宋" w:hint="eastAsia"/>
          <w:b/>
          <w:sz w:val="32"/>
          <w:szCs w:val="32"/>
        </w:rPr>
        <w:t>（三）前后</w:t>
      </w:r>
      <w:r w:rsidR="008D3AC0" w:rsidRPr="00BB13E0">
        <w:rPr>
          <w:rFonts w:ascii="方正仿宋_GBK" w:eastAsia="方正仿宋_GBK" w:hAnsi="仿宋" w:hint="eastAsia"/>
          <w:b/>
          <w:sz w:val="32"/>
          <w:szCs w:val="32"/>
        </w:rPr>
        <w:t>统一</w:t>
      </w:r>
      <w:r w:rsidRPr="00BB13E0">
        <w:rPr>
          <w:rFonts w:ascii="方正仿宋_GBK" w:eastAsia="方正仿宋_GBK" w:hAnsi="仿宋" w:hint="eastAsia"/>
          <w:b/>
          <w:sz w:val="32"/>
          <w:szCs w:val="32"/>
        </w:rPr>
        <w:t>，数据连贯</w:t>
      </w:r>
    </w:p>
    <w:p w:rsidR="00B50A88" w:rsidRPr="00BB13E0" w:rsidRDefault="00DD0AAF" w:rsidP="00607316">
      <w:pPr>
        <w:spacing w:line="500" w:lineRule="exact"/>
        <w:ind w:firstLineChars="200" w:firstLine="640"/>
        <w:contextualSpacing/>
        <w:rPr>
          <w:rFonts w:ascii="方正仿宋_GBK" w:eastAsia="方正仿宋_GBK" w:hAnsi="仿宋"/>
          <w:sz w:val="32"/>
          <w:szCs w:val="32"/>
        </w:rPr>
      </w:pPr>
      <w:r w:rsidRPr="00BB13E0">
        <w:rPr>
          <w:rFonts w:ascii="方正仿宋_GBK" w:eastAsia="方正仿宋_GBK" w:hAnsi="仿宋" w:hint="eastAsia"/>
          <w:sz w:val="32"/>
          <w:szCs w:val="32"/>
        </w:rPr>
        <w:t>要反复核对</w:t>
      </w:r>
      <w:r w:rsidR="008D3AC0" w:rsidRPr="00BB13E0">
        <w:rPr>
          <w:rFonts w:ascii="方正仿宋_GBK" w:eastAsia="方正仿宋_GBK" w:hAnsi="仿宋" w:hint="eastAsia"/>
          <w:sz w:val="32"/>
          <w:szCs w:val="32"/>
        </w:rPr>
        <w:t>采集的数据</w:t>
      </w:r>
      <w:r w:rsidRPr="00BB13E0">
        <w:rPr>
          <w:rFonts w:ascii="方正仿宋_GBK" w:eastAsia="方正仿宋_GBK" w:hAnsi="仿宋" w:hint="eastAsia"/>
          <w:sz w:val="32"/>
          <w:szCs w:val="32"/>
        </w:rPr>
        <w:t>，确保</w:t>
      </w:r>
      <w:r w:rsidR="008D3AC0" w:rsidRPr="00BB13E0">
        <w:rPr>
          <w:rFonts w:ascii="方正仿宋_GBK" w:eastAsia="方正仿宋_GBK" w:hAnsi="仿宋" w:hint="eastAsia"/>
          <w:sz w:val="32"/>
          <w:szCs w:val="32"/>
        </w:rPr>
        <w:t>前后统一，</w:t>
      </w:r>
      <w:r w:rsidR="00905FE2" w:rsidRPr="00BB13E0">
        <w:rPr>
          <w:rFonts w:ascii="方正仿宋_GBK" w:eastAsia="方正仿宋_GBK" w:hAnsi="仿宋" w:hint="eastAsia"/>
          <w:sz w:val="32"/>
          <w:szCs w:val="32"/>
        </w:rPr>
        <w:t>避免</w:t>
      </w:r>
      <w:r w:rsidR="008D3AC0" w:rsidRPr="00BB13E0">
        <w:rPr>
          <w:rFonts w:ascii="方正仿宋_GBK" w:eastAsia="方正仿宋_GBK" w:hAnsi="仿宋" w:hint="eastAsia"/>
          <w:sz w:val="32"/>
          <w:szCs w:val="32"/>
        </w:rPr>
        <w:t>互相矛盾</w:t>
      </w:r>
      <w:r w:rsidR="0024193E" w:rsidRPr="00BB13E0">
        <w:rPr>
          <w:rFonts w:ascii="方正仿宋_GBK" w:eastAsia="方正仿宋_GBK" w:hAnsi="仿宋" w:hint="eastAsia"/>
          <w:sz w:val="32"/>
          <w:szCs w:val="32"/>
        </w:rPr>
        <w:t>；</w:t>
      </w:r>
      <w:r w:rsidR="00B50A88" w:rsidRPr="00BB13E0">
        <w:rPr>
          <w:rFonts w:ascii="方正仿宋_GBK" w:eastAsia="方正仿宋_GBK" w:hAnsi="仿宋" w:hint="eastAsia"/>
          <w:sz w:val="32"/>
          <w:szCs w:val="32"/>
        </w:rPr>
        <w:t>要</w:t>
      </w:r>
      <w:r w:rsidR="00A867FF" w:rsidRPr="00BB13E0">
        <w:rPr>
          <w:rFonts w:ascii="方正仿宋_GBK" w:eastAsia="方正仿宋_GBK" w:hAnsi="仿宋" w:hint="eastAsia"/>
          <w:sz w:val="32"/>
          <w:szCs w:val="32"/>
        </w:rPr>
        <w:t>根据《数据填报指南》的新要求，</w:t>
      </w:r>
      <w:r w:rsidR="008D3AC0" w:rsidRPr="00BB13E0">
        <w:rPr>
          <w:rFonts w:ascii="方正仿宋_GBK" w:eastAsia="方正仿宋_GBK" w:hAnsi="仿宋" w:hint="eastAsia"/>
          <w:sz w:val="32"/>
          <w:szCs w:val="32"/>
        </w:rPr>
        <w:t>在数据</w:t>
      </w:r>
      <w:r w:rsidR="00B50A88" w:rsidRPr="00BB13E0">
        <w:rPr>
          <w:rFonts w:ascii="方正仿宋_GBK" w:eastAsia="方正仿宋_GBK" w:hAnsi="仿宋" w:hint="eastAsia"/>
          <w:sz w:val="32"/>
          <w:szCs w:val="32"/>
        </w:rPr>
        <w:t>采集和填报</w:t>
      </w:r>
      <w:r w:rsidR="008D3AC0" w:rsidRPr="00BB13E0">
        <w:rPr>
          <w:rFonts w:ascii="方正仿宋_GBK" w:eastAsia="方正仿宋_GBK" w:hAnsi="仿宋" w:hint="eastAsia"/>
          <w:sz w:val="32"/>
          <w:szCs w:val="32"/>
        </w:rPr>
        <w:t>的</w:t>
      </w:r>
      <w:r w:rsidR="00B50A88" w:rsidRPr="00BB13E0">
        <w:rPr>
          <w:rFonts w:ascii="方正仿宋_GBK" w:eastAsia="方正仿宋_GBK" w:hAnsi="仿宋" w:hint="eastAsia"/>
          <w:sz w:val="32"/>
          <w:szCs w:val="32"/>
        </w:rPr>
        <w:t>基础上，</w:t>
      </w:r>
      <w:r w:rsidR="008D3AC0" w:rsidRPr="00BB13E0">
        <w:rPr>
          <w:rFonts w:ascii="方正仿宋_GBK" w:eastAsia="方正仿宋_GBK" w:hAnsi="仿宋" w:hint="eastAsia"/>
          <w:sz w:val="32"/>
          <w:szCs w:val="32"/>
        </w:rPr>
        <w:t>对</w:t>
      </w:r>
      <w:r w:rsidR="00B50A88" w:rsidRPr="00BB13E0">
        <w:rPr>
          <w:rFonts w:ascii="方正仿宋_GBK" w:eastAsia="方正仿宋_GBK" w:hAnsi="仿宋" w:hint="eastAsia"/>
          <w:sz w:val="32"/>
          <w:szCs w:val="32"/>
        </w:rPr>
        <w:t>数据</w:t>
      </w:r>
      <w:r w:rsidR="008D3AC0" w:rsidRPr="00BB13E0">
        <w:rPr>
          <w:rFonts w:ascii="方正仿宋_GBK" w:eastAsia="方正仿宋_GBK" w:hAnsi="仿宋" w:hint="eastAsia"/>
          <w:sz w:val="32"/>
          <w:szCs w:val="32"/>
        </w:rPr>
        <w:t>进行全面更新和补充，</w:t>
      </w:r>
      <w:r w:rsidR="00B50A88" w:rsidRPr="00BB13E0">
        <w:rPr>
          <w:rFonts w:ascii="方正仿宋_GBK" w:eastAsia="方正仿宋_GBK" w:hAnsi="仿宋" w:hint="eastAsia"/>
          <w:sz w:val="32"/>
          <w:szCs w:val="32"/>
        </w:rPr>
        <w:t>确保数据</w:t>
      </w:r>
      <w:r w:rsidR="008D3AC0" w:rsidRPr="00BB13E0">
        <w:rPr>
          <w:rFonts w:ascii="方正仿宋_GBK" w:eastAsia="方正仿宋_GBK" w:hAnsi="仿宋" w:hint="eastAsia"/>
          <w:sz w:val="32"/>
          <w:szCs w:val="32"/>
        </w:rPr>
        <w:t>采集</w:t>
      </w:r>
      <w:r w:rsidR="00B50A88" w:rsidRPr="00BB13E0">
        <w:rPr>
          <w:rFonts w:ascii="方正仿宋_GBK" w:eastAsia="方正仿宋_GBK" w:hAnsi="仿宋" w:hint="eastAsia"/>
          <w:sz w:val="32"/>
          <w:szCs w:val="32"/>
        </w:rPr>
        <w:t>的连续性</w:t>
      </w:r>
      <w:r w:rsidR="00A867FF" w:rsidRPr="00BB13E0">
        <w:rPr>
          <w:rFonts w:ascii="方正仿宋_GBK" w:eastAsia="方正仿宋_GBK" w:hAnsi="仿宋" w:hint="eastAsia"/>
          <w:sz w:val="32"/>
          <w:szCs w:val="32"/>
        </w:rPr>
        <w:t>和稳定性</w:t>
      </w:r>
      <w:r w:rsidR="00B50A88" w:rsidRPr="00BB13E0">
        <w:rPr>
          <w:rFonts w:ascii="方正仿宋_GBK" w:eastAsia="方正仿宋_GBK" w:hAnsi="仿宋" w:hint="eastAsia"/>
          <w:sz w:val="32"/>
          <w:szCs w:val="32"/>
        </w:rPr>
        <w:t>。</w:t>
      </w:r>
    </w:p>
    <w:p w:rsidR="00B50A88" w:rsidRPr="00BB13E0" w:rsidRDefault="00B50A88" w:rsidP="00C14D81">
      <w:pPr>
        <w:spacing w:line="500" w:lineRule="exact"/>
        <w:ind w:firstLineChars="200" w:firstLine="643"/>
        <w:contextualSpacing/>
        <w:rPr>
          <w:rFonts w:ascii="方正仿宋_GBK" w:eastAsia="方正仿宋_GBK" w:hAnsi="仿宋"/>
          <w:sz w:val="32"/>
          <w:szCs w:val="32"/>
        </w:rPr>
      </w:pPr>
      <w:r w:rsidRPr="00BB13E0">
        <w:rPr>
          <w:rFonts w:ascii="方正仿宋_GBK" w:eastAsia="方正仿宋_GBK" w:hAnsi="仿宋" w:hint="eastAsia"/>
          <w:b/>
          <w:sz w:val="32"/>
          <w:szCs w:val="32"/>
        </w:rPr>
        <w:t>（四）及时填报，注意保密</w:t>
      </w:r>
    </w:p>
    <w:p w:rsidR="00EA1F4D" w:rsidRPr="00BB13E0" w:rsidRDefault="003E7487" w:rsidP="005C3410">
      <w:pPr>
        <w:tabs>
          <w:tab w:val="left" w:pos="5535"/>
        </w:tabs>
        <w:spacing w:line="500" w:lineRule="exact"/>
        <w:ind w:firstLineChars="197" w:firstLine="630"/>
        <w:jc w:val="left"/>
        <w:outlineLvl w:val="0"/>
        <w:rPr>
          <w:rFonts w:ascii="方正仿宋_GBK" w:eastAsia="方正仿宋_GBK" w:hAnsi="仿宋"/>
          <w:sz w:val="32"/>
          <w:szCs w:val="32"/>
        </w:rPr>
      </w:pPr>
      <w:r w:rsidRPr="00BB13E0">
        <w:rPr>
          <w:rFonts w:ascii="方正仿宋_GBK" w:eastAsia="方正仿宋_GBK" w:hAnsi="仿宋" w:hint="eastAsia"/>
          <w:sz w:val="32"/>
          <w:szCs w:val="32"/>
        </w:rPr>
        <w:t>严格</w:t>
      </w:r>
      <w:r w:rsidR="00C57A61" w:rsidRPr="00BB13E0">
        <w:rPr>
          <w:rFonts w:ascii="方正仿宋_GBK" w:eastAsia="方正仿宋_GBK" w:hAnsi="仿宋" w:hint="eastAsia"/>
          <w:sz w:val="32"/>
          <w:szCs w:val="32"/>
        </w:rPr>
        <w:t>按照</w:t>
      </w:r>
      <w:r w:rsidR="00447B20" w:rsidRPr="00BB13E0">
        <w:rPr>
          <w:rFonts w:ascii="方正仿宋_GBK" w:eastAsia="方正仿宋_GBK" w:hAnsi="仿宋" w:hint="eastAsia"/>
          <w:sz w:val="32"/>
          <w:szCs w:val="32"/>
        </w:rPr>
        <w:t>教学基本状态数据采集工作流程（附件2）</w:t>
      </w:r>
      <w:r w:rsidR="006369B5" w:rsidRPr="00BB13E0">
        <w:rPr>
          <w:rFonts w:ascii="方正仿宋_GBK" w:eastAsia="方正仿宋_GBK" w:hAnsi="仿宋" w:hint="eastAsia"/>
          <w:sz w:val="32"/>
          <w:szCs w:val="32"/>
        </w:rPr>
        <w:t>规定的</w:t>
      </w:r>
      <w:r w:rsidR="00C57A61" w:rsidRPr="00BB13E0">
        <w:rPr>
          <w:rFonts w:ascii="方正仿宋_GBK" w:eastAsia="方正仿宋_GBK" w:hAnsi="仿宋" w:hint="eastAsia"/>
          <w:sz w:val="32"/>
          <w:szCs w:val="32"/>
        </w:rPr>
        <w:t>时间</w:t>
      </w:r>
      <w:r w:rsidRPr="00BB13E0">
        <w:rPr>
          <w:rFonts w:ascii="方正仿宋_GBK" w:eastAsia="方正仿宋_GBK" w:hAnsi="仿宋" w:hint="eastAsia"/>
          <w:sz w:val="32"/>
          <w:szCs w:val="32"/>
        </w:rPr>
        <w:t>要求</w:t>
      </w:r>
      <w:r w:rsidR="006369B5" w:rsidRPr="00BB13E0">
        <w:rPr>
          <w:rFonts w:ascii="方正仿宋_GBK" w:eastAsia="方正仿宋_GBK" w:hAnsi="仿宋" w:hint="eastAsia"/>
          <w:sz w:val="32"/>
          <w:szCs w:val="32"/>
        </w:rPr>
        <w:t>采集填报</w:t>
      </w:r>
      <w:r w:rsidR="00C57A61" w:rsidRPr="00BB13E0">
        <w:rPr>
          <w:rFonts w:ascii="方正仿宋_GBK" w:eastAsia="方正仿宋_GBK" w:hAnsi="仿宋" w:hint="eastAsia"/>
          <w:sz w:val="32"/>
          <w:szCs w:val="32"/>
        </w:rPr>
        <w:t>数据</w:t>
      </w:r>
      <w:r w:rsidR="006369B5" w:rsidRPr="00BB13E0">
        <w:rPr>
          <w:rFonts w:ascii="方正仿宋_GBK" w:eastAsia="方正仿宋_GBK" w:hAnsi="仿宋" w:hint="eastAsia"/>
          <w:sz w:val="32"/>
          <w:szCs w:val="32"/>
        </w:rPr>
        <w:t>，</w:t>
      </w:r>
      <w:r w:rsidR="00447B20" w:rsidRPr="00BB13E0">
        <w:rPr>
          <w:rFonts w:ascii="方正仿宋_GBK" w:eastAsia="方正仿宋_GBK" w:hAnsi="仿宋" w:hint="eastAsia"/>
          <w:sz w:val="32"/>
          <w:szCs w:val="32"/>
        </w:rPr>
        <w:t>并整理好相关佐证材料以备核查。</w:t>
      </w:r>
      <w:r w:rsidR="00C57A61" w:rsidRPr="00BB13E0">
        <w:rPr>
          <w:rFonts w:ascii="方正仿宋_GBK" w:eastAsia="方正仿宋_GBK" w:hAnsi="仿宋" w:hint="eastAsia"/>
          <w:sz w:val="32"/>
          <w:szCs w:val="32"/>
        </w:rPr>
        <w:t>所有数</w:t>
      </w:r>
      <w:r w:rsidR="00C57A61" w:rsidRPr="00BB13E0">
        <w:rPr>
          <w:rFonts w:ascii="方正仿宋_GBK" w:eastAsia="方正仿宋_GBK" w:hAnsi="仿宋" w:hint="eastAsia"/>
          <w:sz w:val="32"/>
          <w:szCs w:val="32"/>
        </w:rPr>
        <w:lastRenderedPageBreak/>
        <w:t>据一律</w:t>
      </w:r>
      <w:r w:rsidR="00447B20" w:rsidRPr="00BB13E0">
        <w:rPr>
          <w:rFonts w:ascii="方正仿宋_GBK" w:eastAsia="方正仿宋_GBK" w:hAnsi="仿宋" w:hint="eastAsia"/>
          <w:sz w:val="32"/>
          <w:szCs w:val="32"/>
        </w:rPr>
        <w:t xml:space="preserve">不得外传。 </w:t>
      </w:r>
    </w:p>
    <w:p w:rsidR="009B218B" w:rsidRPr="00BB13E0" w:rsidRDefault="00B50A88" w:rsidP="00C14D81">
      <w:pPr>
        <w:spacing w:line="500" w:lineRule="exact"/>
        <w:ind w:firstLineChars="200" w:firstLine="643"/>
        <w:contextualSpacing/>
        <w:rPr>
          <w:rFonts w:ascii="方正仿宋_GBK" w:eastAsia="方正仿宋_GBK" w:hAnsi="仿宋"/>
          <w:b/>
          <w:sz w:val="32"/>
          <w:szCs w:val="32"/>
        </w:rPr>
      </w:pPr>
      <w:r w:rsidRPr="00BB13E0">
        <w:rPr>
          <w:rFonts w:ascii="方正仿宋_GBK" w:eastAsia="方正仿宋_GBK" w:hAnsi="仿宋" w:hint="eastAsia"/>
          <w:b/>
          <w:sz w:val="32"/>
          <w:szCs w:val="32"/>
        </w:rPr>
        <w:t>（五</w:t>
      </w:r>
      <w:r w:rsidR="00B046E6" w:rsidRPr="00BB13E0">
        <w:rPr>
          <w:rFonts w:ascii="方正仿宋_GBK" w:eastAsia="方正仿宋_GBK" w:hAnsi="仿宋" w:hint="eastAsia"/>
          <w:b/>
          <w:sz w:val="32"/>
          <w:szCs w:val="32"/>
        </w:rPr>
        <w:t>）</w:t>
      </w:r>
      <w:r w:rsidR="00351D40" w:rsidRPr="00BB13E0">
        <w:rPr>
          <w:rFonts w:ascii="方正仿宋_GBK" w:eastAsia="方正仿宋_GBK" w:hAnsi="仿宋" w:hint="eastAsia"/>
          <w:b/>
          <w:sz w:val="32"/>
          <w:szCs w:val="32"/>
        </w:rPr>
        <w:t>落实责任</w:t>
      </w:r>
      <w:r w:rsidRPr="00BB13E0">
        <w:rPr>
          <w:rFonts w:ascii="方正仿宋_GBK" w:eastAsia="方正仿宋_GBK" w:hAnsi="仿宋" w:hint="eastAsia"/>
          <w:b/>
          <w:sz w:val="32"/>
          <w:szCs w:val="32"/>
        </w:rPr>
        <w:t>、</w:t>
      </w:r>
      <w:r w:rsidR="00351D40" w:rsidRPr="00BB13E0">
        <w:rPr>
          <w:rFonts w:ascii="方正仿宋_GBK" w:eastAsia="方正仿宋_GBK" w:hAnsi="仿宋" w:hint="eastAsia"/>
          <w:b/>
          <w:sz w:val="32"/>
          <w:szCs w:val="32"/>
        </w:rPr>
        <w:t>明确</w:t>
      </w:r>
      <w:r w:rsidRPr="00BB13E0">
        <w:rPr>
          <w:rFonts w:ascii="方正仿宋_GBK" w:eastAsia="方正仿宋_GBK" w:hAnsi="仿宋" w:hint="eastAsia"/>
          <w:b/>
          <w:sz w:val="32"/>
          <w:szCs w:val="32"/>
        </w:rPr>
        <w:t>奖惩</w:t>
      </w:r>
    </w:p>
    <w:p w:rsidR="00447B20" w:rsidRPr="00BB13E0" w:rsidRDefault="00EA1F4D" w:rsidP="005C3410">
      <w:pPr>
        <w:tabs>
          <w:tab w:val="left" w:pos="5535"/>
        </w:tabs>
        <w:spacing w:line="500" w:lineRule="exact"/>
        <w:ind w:firstLineChars="197" w:firstLine="630"/>
        <w:jc w:val="left"/>
        <w:outlineLvl w:val="0"/>
        <w:rPr>
          <w:rFonts w:ascii="方正仿宋_GBK" w:eastAsia="方正仿宋_GBK" w:hAnsi="仿宋"/>
          <w:sz w:val="32"/>
          <w:szCs w:val="32"/>
        </w:rPr>
      </w:pPr>
      <w:r w:rsidRPr="00BB13E0">
        <w:rPr>
          <w:rFonts w:ascii="方正仿宋_GBK" w:eastAsia="方正仿宋_GBK" w:hAnsi="仿宋" w:hint="eastAsia"/>
          <w:sz w:val="32"/>
          <w:szCs w:val="32"/>
        </w:rPr>
        <w:t>数据采集</w:t>
      </w:r>
      <w:r w:rsidR="00B046E6" w:rsidRPr="00BB13E0">
        <w:rPr>
          <w:rFonts w:ascii="方正仿宋_GBK" w:eastAsia="方正仿宋_GBK" w:hAnsi="仿宋" w:hint="eastAsia"/>
          <w:sz w:val="32"/>
          <w:szCs w:val="32"/>
        </w:rPr>
        <w:t>实行</w:t>
      </w:r>
      <w:r w:rsidR="00466E58" w:rsidRPr="00BB13E0">
        <w:rPr>
          <w:rFonts w:ascii="方正仿宋_GBK" w:eastAsia="方正仿宋_GBK" w:hAnsi="仿宋" w:hint="eastAsia"/>
          <w:sz w:val="32"/>
          <w:szCs w:val="32"/>
        </w:rPr>
        <w:t>责任部门和</w:t>
      </w:r>
      <w:r w:rsidR="00B046E6" w:rsidRPr="00BB13E0">
        <w:rPr>
          <w:rFonts w:ascii="方正仿宋_GBK" w:eastAsia="方正仿宋_GBK" w:hAnsi="仿宋" w:hint="eastAsia"/>
          <w:sz w:val="32"/>
          <w:szCs w:val="32"/>
        </w:rPr>
        <w:t>责任人负责制</w:t>
      </w:r>
      <w:r w:rsidRPr="00BB13E0">
        <w:rPr>
          <w:rFonts w:ascii="方正仿宋_GBK" w:eastAsia="方正仿宋_GBK" w:hAnsi="仿宋" w:hint="eastAsia"/>
          <w:sz w:val="32"/>
          <w:szCs w:val="32"/>
        </w:rPr>
        <w:t>。</w:t>
      </w:r>
      <w:r w:rsidR="00466E58" w:rsidRPr="00BB13E0">
        <w:rPr>
          <w:rFonts w:ascii="方正仿宋_GBK" w:eastAsia="方正仿宋_GBK" w:hAnsi="仿宋" w:hint="eastAsia"/>
          <w:sz w:val="32"/>
          <w:szCs w:val="32"/>
        </w:rPr>
        <w:t>责任部门按照</w:t>
      </w:r>
      <w:r w:rsidR="00494F44" w:rsidRPr="00BB13E0">
        <w:rPr>
          <w:rFonts w:ascii="方正仿宋_GBK" w:eastAsia="方正仿宋_GBK" w:hAnsi="仿宋" w:hint="eastAsia"/>
          <w:sz w:val="32"/>
          <w:szCs w:val="32"/>
        </w:rPr>
        <w:t>数据采集工作任务分解表</w:t>
      </w:r>
      <w:r w:rsidR="00466E58" w:rsidRPr="00BB13E0">
        <w:rPr>
          <w:rFonts w:ascii="方正仿宋_GBK" w:eastAsia="方正仿宋_GBK" w:hAnsi="仿宋" w:hint="eastAsia"/>
          <w:sz w:val="32"/>
          <w:szCs w:val="32"/>
        </w:rPr>
        <w:t>对本部门</w:t>
      </w:r>
      <w:r w:rsidR="00447B20" w:rsidRPr="00BB13E0">
        <w:rPr>
          <w:rFonts w:ascii="方正仿宋_GBK" w:eastAsia="方正仿宋_GBK" w:hAnsi="仿宋" w:hint="eastAsia"/>
          <w:sz w:val="32"/>
          <w:szCs w:val="32"/>
        </w:rPr>
        <w:t>所涉及的填报</w:t>
      </w:r>
      <w:r w:rsidR="00466E58" w:rsidRPr="00BB13E0">
        <w:rPr>
          <w:rFonts w:ascii="方正仿宋_GBK" w:eastAsia="方正仿宋_GBK" w:hAnsi="仿宋" w:hint="eastAsia"/>
          <w:sz w:val="32"/>
          <w:szCs w:val="32"/>
        </w:rPr>
        <w:t>数据负</w:t>
      </w:r>
      <w:r w:rsidR="00447B20" w:rsidRPr="00BB13E0">
        <w:rPr>
          <w:rFonts w:ascii="方正仿宋_GBK" w:eastAsia="方正仿宋_GBK" w:hAnsi="仿宋" w:hint="eastAsia"/>
          <w:sz w:val="32"/>
          <w:szCs w:val="32"/>
        </w:rPr>
        <w:t>总</w:t>
      </w:r>
      <w:r w:rsidR="00466E58" w:rsidRPr="00BB13E0">
        <w:rPr>
          <w:rFonts w:ascii="方正仿宋_GBK" w:eastAsia="方正仿宋_GBK" w:hAnsi="仿宋" w:hint="eastAsia"/>
          <w:sz w:val="32"/>
          <w:szCs w:val="32"/>
        </w:rPr>
        <w:t>责。</w:t>
      </w:r>
      <w:r w:rsidR="00CC5C1D" w:rsidRPr="00BB13E0">
        <w:rPr>
          <w:rFonts w:ascii="方正仿宋_GBK" w:eastAsia="方正仿宋_GBK" w:hAnsi="仿宋" w:hint="eastAsia"/>
          <w:sz w:val="32"/>
          <w:szCs w:val="32"/>
        </w:rPr>
        <w:t>各部门、各二级院（部）一把手</w:t>
      </w:r>
      <w:r w:rsidR="00447B20" w:rsidRPr="00BB13E0">
        <w:rPr>
          <w:rFonts w:ascii="方正仿宋_GBK" w:eastAsia="方正仿宋_GBK" w:hAnsi="仿宋" w:hint="eastAsia"/>
          <w:sz w:val="32"/>
          <w:szCs w:val="32"/>
        </w:rPr>
        <w:t>是</w:t>
      </w:r>
      <w:r w:rsidR="00CC5C1D" w:rsidRPr="00BB13E0">
        <w:rPr>
          <w:rFonts w:ascii="方正仿宋_GBK" w:eastAsia="方正仿宋_GBK" w:hAnsi="仿宋" w:hint="eastAsia"/>
          <w:sz w:val="32"/>
          <w:szCs w:val="32"/>
        </w:rPr>
        <w:t>数据采集工作的第一责任人</w:t>
      </w:r>
      <w:r w:rsidR="00447B20" w:rsidRPr="00BB13E0">
        <w:rPr>
          <w:rFonts w:ascii="方正仿宋_GBK" w:eastAsia="方正仿宋_GBK" w:hAnsi="仿宋" w:hint="eastAsia"/>
          <w:sz w:val="32"/>
          <w:szCs w:val="32"/>
        </w:rPr>
        <w:t>，</w:t>
      </w:r>
      <w:r w:rsidR="002D3F73">
        <w:rPr>
          <w:rFonts w:ascii="方正仿宋_GBK" w:eastAsia="方正仿宋_GBK" w:hAnsi="仿宋" w:hint="eastAsia"/>
          <w:sz w:val="32"/>
          <w:szCs w:val="32"/>
        </w:rPr>
        <w:t>“数据</w:t>
      </w:r>
      <w:r w:rsidR="00CC5C1D" w:rsidRPr="00BB13E0">
        <w:rPr>
          <w:rFonts w:ascii="方正仿宋_GBK" w:eastAsia="方正仿宋_GBK" w:hAnsi="仿宋" w:hint="eastAsia"/>
          <w:sz w:val="32"/>
          <w:szCs w:val="32"/>
        </w:rPr>
        <w:t>采集员</w:t>
      </w:r>
      <w:r w:rsidR="002D3F73">
        <w:rPr>
          <w:rFonts w:ascii="方正仿宋_GBK" w:eastAsia="方正仿宋_GBK" w:hAnsi="仿宋" w:hint="eastAsia"/>
          <w:sz w:val="32"/>
          <w:szCs w:val="32"/>
        </w:rPr>
        <w:t>”</w:t>
      </w:r>
      <w:r w:rsidR="00CC5C1D" w:rsidRPr="00BB13E0">
        <w:rPr>
          <w:rFonts w:ascii="方正仿宋_GBK" w:eastAsia="方正仿宋_GBK" w:hAnsi="仿宋" w:hint="eastAsia"/>
          <w:sz w:val="32"/>
          <w:szCs w:val="32"/>
        </w:rPr>
        <w:t>负责本部门数据采集的</w:t>
      </w:r>
      <w:r w:rsidR="00447B20" w:rsidRPr="00BB13E0">
        <w:rPr>
          <w:rFonts w:ascii="方正仿宋_GBK" w:eastAsia="方正仿宋_GBK" w:hAnsi="仿宋" w:hint="eastAsia"/>
          <w:sz w:val="32"/>
          <w:szCs w:val="32"/>
        </w:rPr>
        <w:t>具体</w:t>
      </w:r>
      <w:r w:rsidR="00CC5C1D" w:rsidRPr="00BB13E0">
        <w:rPr>
          <w:rFonts w:ascii="方正仿宋_GBK" w:eastAsia="方正仿宋_GBK" w:hAnsi="仿宋" w:hint="eastAsia"/>
          <w:sz w:val="32"/>
          <w:szCs w:val="32"/>
        </w:rPr>
        <w:t>填报工作</w:t>
      </w:r>
      <w:r w:rsidR="00447B20" w:rsidRPr="00BB13E0">
        <w:rPr>
          <w:rFonts w:ascii="方正仿宋_GBK" w:eastAsia="方正仿宋_GBK" w:hAnsi="仿宋" w:hint="eastAsia"/>
          <w:sz w:val="32"/>
          <w:szCs w:val="32"/>
        </w:rPr>
        <w:t>，并对数据的真实、准确负责。</w:t>
      </w:r>
    </w:p>
    <w:p w:rsidR="00494F44" w:rsidRDefault="002D3F73" w:rsidP="005C3410">
      <w:pPr>
        <w:tabs>
          <w:tab w:val="left" w:pos="5535"/>
        </w:tabs>
        <w:spacing w:line="500" w:lineRule="exact"/>
        <w:ind w:firstLineChars="197" w:firstLine="630"/>
        <w:jc w:val="left"/>
        <w:outlineLvl w:val="0"/>
        <w:rPr>
          <w:rFonts w:ascii="方正仿宋_GBK" w:eastAsia="方正仿宋_GBK" w:hAnsi="仿宋"/>
          <w:sz w:val="32"/>
          <w:szCs w:val="32"/>
        </w:rPr>
      </w:pPr>
      <w:r w:rsidRPr="003F01A4">
        <w:rPr>
          <w:rFonts w:ascii="方正仿宋_GBK" w:eastAsia="方正仿宋_GBK" w:hAnsi="仿宋" w:hint="eastAsia"/>
          <w:sz w:val="32"/>
          <w:szCs w:val="32"/>
        </w:rPr>
        <w:t>由于表格之间逻辑关系密切，互相关联，各单位要严格按照安排表中进度及时推进，避免影响整体填报进度。</w:t>
      </w:r>
      <w:r>
        <w:rPr>
          <w:rFonts w:ascii="方正仿宋_GBK" w:eastAsia="方正仿宋_GBK" w:hAnsi="仿宋" w:hint="eastAsia"/>
          <w:sz w:val="32"/>
          <w:szCs w:val="32"/>
        </w:rPr>
        <w:t>如</w:t>
      </w:r>
      <w:r w:rsidR="0062376D" w:rsidRPr="00BB13E0">
        <w:rPr>
          <w:rFonts w:ascii="方正仿宋_GBK" w:eastAsia="方正仿宋_GBK" w:hAnsi="仿宋" w:hint="eastAsia"/>
          <w:sz w:val="32"/>
          <w:szCs w:val="32"/>
        </w:rPr>
        <w:t>因工作推诿扯皮、敷衍了事</w:t>
      </w:r>
      <w:r w:rsidR="00494F44" w:rsidRPr="00BB13E0">
        <w:rPr>
          <w:rFonts w:ascii="方正仿宋_GBK" w:eastAsia="方正仿宋_GBK" w:hAnsi="仿宋" w:hint="eastAsia"/>
          <w:sz w:val="32"/>
          <w:szCs w:val="32"/>
        </w:rPr>
        <w:t>影响数据填报工作的单位和个人，取消年度考核“优秀”资格，并追究相应责任。</w:t>
      </w:r>
      <w:r w:rsidR="003F01A4" w:rsidRPr="003F01A4">
        <w:rPr>
          <w:rFonts w:ascii="方正仿宋_GBK" w:eastAsia="方正仿宋_GBK" w:hAnsi="仿宋" w:hint="eastAsia"/>
          <w:sz w:val="32"/>
          <w:szCs w:val="32"/>
        </w:rPr>
        <w:t>对不能按期填报、完成质量差、责任意识低等的单位</w:t>
      </w:r>
      <w:r w:rsidR="00DE7D03">
        <w:rPr>
          <w:rFonts w:ascii="方正仿宋_GBK" w:eastAsia="方正仿宋_GBK" w:hAnsi="仿宋" w:hint="eastAsia"/>
          <w:sz w:val="32"/>
          <w:szCs w:val="32"/>
        </w:rPr>
        <w:t>将</w:t>
      </w:r>
      <w:r w:rsidR="003F01A4" w:rsidRPr="003F01A4">
        <w:rPr>
          <w:rFonts w:ascii="方正仿宋_GBK" w:eastAsia="方正仿宋_GBK" w:hAnsi="仿宋" w:hint="eastAsia"/>
          <w:sz w:val="32"/>
          <w:szCs w:val="32"/>
        </w:rPr>
        <w:t>进行</w:t>
      </w:r>
      <w:r w:rsidR="00DE7D03">
        <w:rPr>
          <w:rFonts w:ascii="方正仿宋_GBK" w:eastAsia="方正仿宋_GBK" w:hAnsi="仿宋" w:hint="eastAsia"/>
          <w:sz w:val="32"/>
          <w:szCs w:val="32"/>
        </w:rPr>
        <w:t>全校</w:t>
      </w:r>
      <w:r w:rsidR="003F01A4" w:rsidRPr="003F01A4">
        <w:rPr>
          <w:rFonts w:ascii="方正仿宋_GBK" w:eastAsia="方正仿宋_GBK" w:hAnsi="仿宋" w:hint="eastAsia"/>
          <w:sz w:val="32"/>
          <w:szCs w:val="32"/>
        </w:rPr>
        <w:t>通报。</w:t>
      </w:r>
    </w:p>
    <w:p w:rsidR="00060399" w:rsidRPr="00BB13E0" w:rsidRDefault="00060399" w:rsidP="005C3410">
      <w:pPr>
        <w:tabs>
          <w:tab w:val="left" w:pos="5535"/>
        </w:tabs>
        <w:spacing w:line="500" w:lineRule="exact"/>
        <w:ind w:firstLineChars="197" w:firstLine="630"/>
        <w:jc w:val="left"/>
        <w:outlineLvl w:val="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特此通知</w:t>
      </w:r>
    </w:p>
    <w:p w:rsidR="00B046E6" w:rsidRPr="00BB13E0" w:rsidRDefault="00B046E6" w:rsidP="005C3410">
      <w:pPr>
        <w:tabs>
          <w:tab w:val="left" w:pos="5535"/>
        </w:tabs>
        <w:spacing w:line="500" w:lineRule="exact"/>
        <w:ind w:firstLineChars="197" w:firstLine="630"/>
        <w:jc w:val="left"/>
        <w:outlineLvl w:val="0"/>
        <w:rPr>
          <w:rFonts w:ascii="方正仿宋_GBK" w:eastAsia="方正仿宋_GBK" w:hAnsi="仿宋"/>
          <w:sz w:val="32"/>
          <w:szCs w:val="32"/>
        </w:rPr>
      </w:pPr>
      <w:r w:rsidRPr="00BB13E0">
        <w:rPr>
          <w:rFonts w:ascii="方正仿宋_GBK" w:eastAsia="方正仿宋_GBK" w:hAnsi="仿宋" w:hint="eastAsia"/>
          <w:sz w:val="32"/>
          <w:szCs w:val="32"/>
        </w:rPr>
        <w:t>附件1：长江师范学院20</w:t>
      </w:r>
      <w:r w:rsidR="00597577">
        <w:rPr>
          <w:rFonts w:ascii="方正仿宋_GBK" w:eastAsia="方正仿宋_GBK" w:hAnsi="仿宋" w:hint="eastAsia"/>
          <w:sz w:val="32"/>
          <w:szCs w:val="32"/>
        </w:rPr>
        <w:t>20</w:t>
      </w:r>
      <w:r w:rsidRPr="00BB13E0">
        <w:rPr>
          <w:rFonts w:ascii="方正仿宋_GBK" w:eastAsia="方正仿宋_GBK" w:hAnsi="仿宋" w:hint="eastAsia"/>
          <w:sz w:val="32"/>
          <w:szCs w:val="32"/>
        </w:rPr>
        <w:t>年教学基本状态数据采集工作任务分解表</w:t>
      </w:r>
    </w:p>
    <w:p w:rsidR="00152A21" w:rsidRDefault="003D07BE" w:rsidP="00152A21">
      <w:pPr>
        <w:tabs>
          <w:tab w:val="left" w:pos="5535"/>
        </w:tabs>
        <w:spacing w:line="500" w:lineRule="exact"/>
        <w:ind w:leftChars="300" w:left="5750" w:hangingChars="1600" w:hanging="5120"/>
        <w:jc w:val="left"/>
        <w:outlineLvl w:val="0"/>
        <w:rPr>
          <w:rFonts w:ascii="方正仿宋_GBK" w:eastAsia="方正仿宋_GBK" w:hAnsi="仿宋"/>
          <w:sz w:val="32"/>
          <w:szCs w:val="32"/>
        </w:rPr>
      </w:pPr>
      <w:r w:rsidRPr="003D07BE">
        <w:rPr>
          <w:rFonts w:ascii="方正仿宋_GBK" w:eastAsia="方正仿宋_GBK" w:hAnsi="仿宋" w:hint="eastAsia"/>
          <w:sz w:val="32"/>
          <w:szCs w:val="32"/>
        </w:rPr>
        <w:t>附件</w:t>
      </w:r>
      <w:r w:rsidR="00497530">
        <w:rPr>
          <w:rFonts w:ascii="方正仿宋_GBK" w:eastAsia="方正仿宋_GBK" w:hAnsi="仿宋" w:hint="eastAsia"/>
          <w:sz w:val="32"/>
          <w:szCs w:val="32"/>
        </w:rPr>
        <w:t>2</w:t>
      </w:r>
      <w:r>
        <w:rPr>
          <w:rFonts w:ascii="方正仿宋_GBK" w:eastAsia="方正仿宋_GBK" w:hAnsi="仿宋" w:hint="eastAsia"/>
          <w:sz w:val="32"/>
          <w:szCs w:val="32"/>
        </w:rPr>
        <w:t>：</w:t>
      </w:r>
      <w:r w:rsidRPr="003D07BE">
        <w:rPr>
          <w:rFonts w:ascii="方正仿宋_GBK" w:eastAsia="方正仿宋_GBK" w:hAnsi="仿宋" w:hint="eastAsia"/>
          <w:sz w:val="32"/>
          <w:szCs w:val="32"/>
        </w:rPr>
        <w:t>长江师范学院（思迈特）各部门填报审批账号和网址</w:t>
      </w:r>
    </w:p>
    <w:p w:rsidR="00060399" w:rsidRDefault="00060399" w:rsidP="00152A21">
      <w:pPr>
        <w:tabs>
          <w:tab w:val="left" w:pos="5535"/>
        </w:tabs>
        <w:spacing w:line="500" w:lineRule="exact"/>
        <w:ind w:leftChars="1900" w:left="3990" w:firstLineChars="500" w:firstLine="1600"/>
        <w:jc w:val="left"/>
        <w:outlineLvl w:val="0"/>
        <w:rPr>
          <w:rFonts w:ascii="方正仿宋_GBK" w:eastAsia="方正仿宋_GBK" w:hAnsi="仿宋"/>
          <w:sz w:val="32"/>
          <w:szCs w:val="32"/>
        </w:rPr>
      </w:pPr>
    </w:p>
    <w:p w:rsidR="00060399" w:rsidRDefault="00060399" w:rsidP="00152A21">
      <w:pPr>
        <w:tabs>
          <w:tab w:val="left" w:pos="5535"/>
        </w:tabs>
        <w:spacing w:line="500" w:lineRule="exact"/>
        <w:ind w:leftChars="1900" w:left="3990" w:firstLineChars="500" w:firstLine="1600"/>
        <w:jc w:val="left"/>
        <w:outlineLvl w:val="0"/>
        <w:rPr>
          <w:rFonts w:ascii="方正仿宋_GBK" w:eastAsia="方正仿宋_GBK" w:hAnsi="仿宋"/>
          <w:sz w:val="32"/>
          <w:szCs w:val="32"/>
        </w:rPr>
      </w:pPr>
    </w:p>
    <w:p w:rsidR="00152A21" w:rsidRPr="00152A21" w:rsidRDefault="00152A21" w:rsidP="00152A21">
      <w:pPr>
        <w:tabs>
          <w:tab w:val="left" w:pos="5535"/>
        </w:tabs>
        <w:spacing w:line="500" w:lineRule="exact"/>
        <w:ind w:leftChars="1900" w:left="3990" w:firstLineChars="500" w:firstLine="1600"/>
        <w:jc w:val="left"/>
        <w:outlineLvl w:val="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教</w:t>
      </w:r>
      <w:r w:rsidRPr="00152A21">
        <w:rPr>
          <w:rFonts w:ascii="方正仿宋_GBK" w:eastAsia="方正仿宋_GBK" w:hAnsi="仿宋" w:hint="eastAsia"/>
          <w:sz w:val="32"/>
          <w:szCs w:val="32"/>
        </w:rPr>
        <w:t>学质量监测评估中心</w:t>
      </w:r>
    </w:p>
    <w:p w:rsidR="00152A21" w:rsidRPr="00152A21" w:rsidRDefault="00152A21" w:rsidP="00152A21">
      <w:pPr>
        <w:tabs>
          <w:tab w:val="left" w:pos="5535"/>
        </w:tabs>
        <w:spacing w:line="500" w:lineRule="exact"/>
        <w:ind w:firstLine="645"/>
        <w:jc w:val="left"/>
        <w:outlineLvl w:val="0"/>
        <w:rPr>
          <w:rFonts w:ascii="方正仿宋_GBK" w:eastAsia="方正仿宋_GBK" w:hAnsi="仿宋"/>
          <w:sz w:val="32"/>
          <w:szCs w:val="32"/>
        </w:rPr>
      </w:pPr>
      <w:r w:rsidRPr="00152A21">
        <w:rPr>
          <w:rFonts w:ascii="Calibri" w:eastAsia="方正仿宋_GBK" w:hAnsi="Calibri" w:cs="Calibri"/>
          <w:sz w:val="32"/>
          <w:szCs w:val="32"/>
        </w:rPr>
        <w:t>                                                                       </w:t>
      </w:r>
      <w:r w:rsidRPr="00152A21">
        <w:rPr>
          <w:rFonts w:ascii="方正仿宋_GBK" w:eastAsia="方正仿宋_GBK" w:hAnsi="仿宋" w:hint="eastAsia"/>
          <w:sz w:val="32"/>
          <w:szCs w:val="32"/>
        </w:rPr>
        <w:t>20</w:t>
      </w:r>
      <w:r w:rsidR="003F01A4">
        <w:rPr>
          <w:rFonts w:ascii="方正仿宋_GBK" w:eastAsia="方正仿宋_GBK" w:hAnsi="仿宋" w:hint="eastAsia"/>
          <w:sz w:val="32"/>
          <w:szCs w:val="32"/>
        </w:rPr>
        <w:t>20</w:t>
      </w:r>
      <w:r w:rsidRPr="00152A21">
        <w:rPr>
          <w:rFonts w:ascii="方正仿宋_GBK" w:eastAsia="方正仿宋_GBK" w:hAnsi="仿宋" w:hint="eastAsia"/>
          <w:sz w:val="32"/>
          <w:szCs w:val="32"/>
        </w:rPr>
        <w:t>年</w:t>
      </w:r>
      <w:r w:rsidR="003F01A4">
        <w:rPr>
          <w:rFonts w:ascii="方正仿宋_GBK" w:eastAsia="方正仿宋_GBK" w:hAnsi="仿宋" w:hint="eastAsia"/>
          <w:sz w:val="32"/>
          <w:szCs w:val="32"/>
        </w:rPr>
        <w:t>9</w:t>
      </w:r>
      <w:r w:rsidRPr="00152A21">
        <w:rPr>
          <w:rFonts w:ascii="方正仿宋_GBK" w:eastAsia="方正仿宋_GBK" w:hAnsi="仿宋" w:hint="eastAsia"/>
          <w:sz w:val="32"/>
          <w:szCs w:val="32"/>
        </w:rPr>
        <w:t>月</w:t>
      </w:r>
      <w:r w:rsidRPr="00152A21">
        <w:rPr>
          <w:rFonts w:ascii="方正仿宋_GBK" w:eastAsia="方正仿宋_GBK" w:hAnsi="仿宋"/>
          <w:sz w:val="32"/>
          <w:szCs w:val="32"/>
        </w:rPr>
        <w:t>21</w:t>
      </w:r>
      <w:r w:rsidRPr="00152A21">
        <w:rPr>
          <w:rFonts w:ascii="方正仿宋_GBK" w:eastAsia="方正仿宋_GBK" w:hAnsi="仿宋" w:hint="eastAsia"/>
          <w:sz w:val="32"/>
          <w:szCs w:val="32"/>
        </w:rPr>
        <w:t>日</w:t>
      </w:r>
    </w:p>
    <w:p w:rsidR="006C0144" w:rsidRDefault="006C0144" w:rsidP="00152A21">
      <w:pPr>
        <w:tabs>
          <w:tab w:val="left" w:pos="5535"/>
        </w:tabs>
        <w:spacing w:line="500" w:lineRule="exact"/>
        <w:ind w:firstLine="645"/>
        <w:jc w:val="left"/>
        <w:outlineLvl w:val="0"/>
        <w:rPr>
          <w:rFonts w:ascii="方正仿宋_GBK" w:eastAsia="方正仿宋_GBK" w:hAnsi="仿宋"/>
          <w:sz w:val="32"/>
          <w:szCs w:val="32"/>
        </w:rPr>
      </w:pPr>
    </w:p>
    <w:sectPr w:rsidR="006C0144" w:rsidSect="00325881">
      <w:footerReference w:type="default" r:id="rId10"/>
      <w:pgSz w:w="11906" w:h="16838"/>
      <w:pgMar w:top="1418" w:right="1418" w:bottom="1418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1BC" w:rsidRDefault="00BE01BC" w:rsidP="002C3900">
      <w:r>
        <w:separator/>
      </w:r>
    </w:p>
  </w:endnote>
  <w:endnote w:type="continuationSeparator" w:id="0">
    <w:p w:rsidR="00BE01BC" w:rsidRDefault="00BE01BC" w:rsidP="002C3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3229971"/>
      <w:docPartObj>
        <w:docPartGallery w:val="Page Numbers (Bottom of Page)"/>
        <w:docPartUnique/>
      </w:docPartObj>
    </w:sdtPr>
    <w:sdtEndPr>
      <w:rPr>
        <w:rFonts w:ascii="方正仿宋_GBK" w:eastAsia="方正仿宋_GBK" w:hint="eastAsia"/>
        <w:sz w:val="28"/>
        <w:szCs w:val="28"/>
      </w:rPr>
    </w:sdtEndPr>
    <w:sdtContent>
      <w:p w:rsidR="00DD2D3A" w:rsidRPr="005C3410" w:rsidRDefault="00B24F40">
        <w:pPr>
          <w:pStyle w:val="a7"/>
          <w:jc w:val="right"/>
          <w:rPr>
            <w:rFonts w:ascii="方正仿宋_GBK" w:eastAsia="方正仿宋_GBK"/>
            <w:sz w:val="28"/>
            <w:szCs w:val="28"/>
          </w:rPr>
        </w:pPr>
        <w:r w:rsidRPr="005C3410">
          <w:rPr>
            <w:rFonts w:ascii="方正仿宋_GBK" w:eastAsia="方正仿宋_GBK" w:hint="eastAsia"/>
            <w:sz w:val="28"/>
            <w:szCs w:val="28"/>
          </w:rPr>
          <w:fldChar w:fldCharType="begin"/>
        </w:r>
        <w:r w:rsidR="00DD2D3A" w:rsidRPr="005C3410">
          <w:rPr>
            <w:rFonts w:ascii="方正仿宋_GBK" w:eastAsia="方正仿宋_GBK" w:hint="eastAsia"/>
            <w:sz w:val="28"/>
            <w:szCs w:val="28"/>
          </w:rPr>
          <w:instrText>PAGE   \* MERGEFORMAT</w:instrText>
        </w:r>
        <w:r w:rsidRPr="005C3410">
          <w:rPr>
            <w:rFonts w:ascii="方正仿宋_GBK" w:eastAsia="方正仿宋_GBK" w:hint="eastAsia"/>
            <w:sz w:val="28"/>
            <w:szCs w:val="28"/>
          </w:rPr>
          <w:fldChar w:fldCharType="separate"/>
        </w:r>
        <w:r w:rsidR="009C22B5" w:rsidRPr="009C22B5">
          <w:rPr>
            <w:rFonts w:ascii="方正仿宋_GBK" w:eastAsia="方正仿宋_GBK"/>
            <w:noProof/>
            <w:sz w:val="28"/>
            <w:szCs w:val="28"/>
            <w:lang w:val="zh-CN"/>
          </w:rPr>
          <w:t>-</w:t>
        </w:r>
        <w:r w:rsidR="009C22B5">
          <w:rPr>
            <w:rFonts w:ascii="方正仿宋_GBK" w:eastAsia="方正仿宋_GBK"/>
            <w:noProof/>
            <w:sz w:val="28"/>
            <w:szCs w:val="28"/>
          </w:rPr>
          <w:t xml:space="preserve"> 1 -</w:t>
        </w:r>
        <w:r w:rsidRPr="005C3410">
          <w:rPr>
            <w:rFonts w:ascii="方正仿宋_GBK" w:eastAsia="方正仿宋_GBK" w:hint="eastAsia"/>
            <w:sz w:val="28"/>
            <w:szCs w:val="28"/>
          </w:rPr>
          <w:fldChar w:fldCharType="end"/>
        </w:r>
      </w:p>
    </w:sdtContent>
  </w:sdt>
  <w:p w:rsidR="00DD2D3A" w:rsidRDefault="00DD2D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1BC" w:rsidRDefault="00BE01BC" w:rsidP="002C3900">
      <w:r>
        <w:separator/>
      </w:r>
    </w:p>
  </w:footnote>
  <w:footnote w:type="continuationSeparator" w:id="0">
    <w:p w:rsidR="00BE01BC" w:rsidRDefault="00BE01BC" w:rsidP="002C3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46E6"/>
    <w:rsid w:val="000042BB"/>
    <w:rsid w:val="000057DF"/>
    <w:rsid w:val="0001244F"/>
    <w:rsid w:val="00025C0E"/>
    <w:rsid w:val="0003458A"/>
    <w:rsid w:val="00044F07"/>
    <w:rsid w:val="00060399"/>
    <w:rsid w:val="00062F6D"/>
    <w:rsid w:val="00064C98"/>
    <w:rsid w:val="0007085C"/>
    <w:rsid w:val="00083F38"/>
    <w:rsid w:val="000B51B7"/>
    <w:rsid w:val="000C50E5"/>
    <w:rsid w:val="000E6062"/>
    <w:rsid w:val="000E6ACD"/>
    <w:rsid w:val="000F0B0F"/>
    <w:rsid w:val="000F3135"/>
    <w:rsid w:val="000F3209"/>
    <w:rsid w:val="001135EE"/>
    <w:rsid w:val="0011441F"/>
    <w:rsid w:val="00117495"/>
    <w:rsid w:val="0012014B"/>
    <w:rsid w:val="001308FE"/>
    <w:rsid w:val="001318DF"/>
    <w:rsid w:val="00152A21"/>
    <w:rsid w:val="00153FAC"/>
    <w:rsid w:val="001603BD"/>
    <w:rsid w:val="0016361C"/>
    <w:rsid w:val="00165B05"/>
    <w:rsid w:val="00171926"/>
    <w:rsid w:val="00185136"/>
    <w:rsid w:val="0019630C"/>
    <w:rsid w:val="001B2C69"/>
    <w:rsid w:val="001B3811"/>
    <w:rsid w:val="001B383A"/>
    <w:rsid w:val="001B4370"/>
    <w:rsid w:val="001B4AFA"/>
    <w:rsid w:val="001C47ED"/>
    <w:rsid w:val="001C5949"/>
    <w:rsid w:val="001D0696"/>
    <w:rsid w:val="001D2309"/>
    <w:rsid w:val="001D38C8"/>
    <w:rsid w:val="001D3E72"/>
    <w:rsid w:val="002106CA"/>
    <w:rsid w:val="00216971"/>
    <w:rsid w:val="00223A10"/>
    <w:rsid w:val="00227E12"/>
    <w:rsid w:val="002358C7"/>
    <w:rsid w:val="002358EA"/>
    <w:rsid w:val="0024193E"/>
    <w:rsid w:val="00243416"/>
    <w:rsid w:val="002503E7"/>
    <w:rsid w:val="002704FC"/>
    <w:rsid w:val="00292212"/>
    <w:rsid w:val="00293538"/>
    <w:rsid w:val="002C3900"/>
    <w:rsid w:val="002D21E9"/>
    <w:rsid w:val="002D3F73"/>
    <w:rsid w:val="002D764F"/>
    <w:rsid w:val="00316D92"/>
    <w:rsid w:val="003229F2"/>
    <w:rsid w:val="003235B9"/>
    <w:rsid w:val="00325881"/>
    <w:rsid w:val="00351D40"/>
    <w:rsid w:val="003528F5"/>
    <w:rsid w:val="00355E2C"/>
    <w:rsid w:val="00374092"/>
    <w:rsid w:val="00387169"/>
    <w:rsid w:val="00390557"/>
    <w:rsid w:val="003943C4"/>
    <w:rsid w:val="00395B9D"/>
    <w:rsid w:val="003A103D"/>
    <w:rsid w:val="003A5B35"/>
    <w:rsid w:val="003B3593"/>
    <w:rsid w:val="003C265C"/>
    <w:rsid w:val="003C6037"/>
    <w:rsid w:val="003C6B6D"/>
    <w:rsid w:val="003D017C"/>
    <w:rsid w:val="003D07BE"/>
    <w:rsid w:val="003E574E"/>
    <w:rsid w:val="003E7487"/>
    <w:rsid w:val="003F01A4"/>
    <w:rsid w:val="003F46FC"/>
    <w:rsid w:val="003F4F02"/>
    <w:rsid w:val="00401A75"/>
    <w:rsid w:val="004044E5"/>
    <w:rsid w:val="00407E07"/>
    <w:rsid w:val="00411E71"/>
    <w:rsid w:val="00414BDF"/>
    <w:rsid w:val="00423820"/>
    <w:rsid w:val="00430B87"/>
    <w:rsid w:val="00435F1E"/>
    <w:rsid w:val="00446CAD"/>
    <w:rsid w:val="00447B20"/>
    <w:rsid w:val="00452958"/>
    <w:rsid w:val="0045495C"/>
    <w:rsid w:val="00455637"/>
    <w:rsid w:val="00456513"/>
    <w:rsid w:val="00464636"/>
    <w:rsid w:val="004658AF"/>
    <w:rsid w:val="00466E58"/>
    <w:rsid w:val="00470B59"/>
    <w:rsid w:val="00484610"/>
    <w:rsid w:val="00490369"/>
    <w:rsid w:val="00491F67"/>
    <w:rsid w:val="00494C2B"/>
    <w:rsid w:val="00494F44"/>
    <w:rsid w:val="00495AB6"/>
    <w:rsid w:val="00497530"/>
    <w:rsid w:val="004A41D3"/>
    <w:rsid w:val="004A48FF"/>
    <w:rsid w:val="004A4F7C"/>
    <w:rsid w:val="004A79A7"/>
    <w:rsid w:val="004B1CF4"/>
    <w:rsid w:val="004B577F"/>
    <w:rsid w:val="004B7B53"/>
    <w:rsid w:val="004E2F03"/>
    <w:rsid w:val="004E3AA5"/>
    <w:rsid w:val="004E41CE"/>
    <w:rsid w:val="004E4C61"/>
    <w:rsid w:val="004E55BF"/>
    <w:rsid w:val="004F3755"/>
    <w:rsid w:val="004F6624"/>
    <w:rsid w:val="0050323C"/>
    <w:rsid w:val="00514DA4"/>
    <w:rsid w:val="00515BEC"/>
    <w:rsid w:val="00520BC2"/>
    <w:rsid w:val="0053123E"/>
    <w:rsid w:val="00532509"/>
    <w:rsid w:val="0053558A"/>
    <w:rsid w:val="005359C8"/>
    <w:rsid w:val="00541D9A"/>
    <w:rsid w:val="00543C7E"/>
    <w:rsid w:val="005453F7"/>
    <w:rsid w:val="00545470"/>
    <w:rsid w:val="00557784"/>
    <w:rsid w:val="00561CA0"/>
    <w:rsid w:val="00574E9B"/>
    <w:rsid w:val="00586593"/>
    <w:rsid w:val="0059196F"/>
    <w:rsid w:val="00596856"/>
    <w:rsid w:val="00597577"/>
    <w:rsid w:val="005A2263"/>
    <w:rsid w:val="005A528F"/>
    <w:rsid w:val="005A55E9"/>
    <w:rsid w:val="005A589C"/>
    <w:rsid w:val="005A58B3"/>
    <w:rsid w:val="005C3410"/>
    <w:rsid w:val="005C4F18"/>
    <w:rsid w:val="005D2B31"/>
    <w:rsid w:val="005D4C2C"/>
    <w:rsid w:val="00607316"/>
    <w:rsid w:val="00612920"/>
    <w:rsid w:val="0062376D"/>
    <w:rsid w:val="00626BD6"/>
    <w:rsid w:val="00630D75"/>
    <w:rsid w:val="006369B5"/>
    <w:rsid w:val="00656F87"/>
    <w:rsid w:val="00661336"/>
    <w:rsid w:val="006674B7"/>
    <w:rsid w:val="0067338C"/>
    <w:rsid w:val="00673FA1"/>
    <w:rsid w:val="0067697E"/>
    <w:rsid w:val="00680102"/>
    <w:rsid w:val="00682E1E"/>
    <w:rsid w:val="00684D83"/>
    <w:rsid w:val="006870ED"/>
    <w:rsid w:val="006918C4"/>
    <w:rsid w:val="00693957"/>
    <w:rsid w:val="006A1D49"/>
    <w:rsid w:val="006A24F6"/>
    <w:rsid w:val="006B0BF7"/>
    <w:rsid w:val="006B4424"/>
    <w:rsid w:val="006C0144"/>
    <w:rsid w:val="006D1F6A"/>
    <w:rsid w:val="006D58A1"/>
    <w:rsid w:val="006E0BCE"/>
    <w:rsid w:val="006F603E"/>
    <w:rsid w:val="00703B15"/>
    <w:rsid w:val="007053C9"/>
    <w:rsid w:val="0071203C"/>
    <w:rsid w:val="00713C5F"/>
    <w:rsid w:val="0071786F"/>
    <w:rsid w:val="007313E8"/>
    <w:rsid w:val="00746E5F"/>
    <w:rsid w:val="0075271E"/>
    <w:rsid w:val="00754834"/>
    <w:rsid w:val="00755FC5"/>
    <w:rsid w:val="00756E75"/>
    <w:rsid w:val="007679AE"/>
    <w:rsid w:val="00776427"/>
    <w:rsid w:val="007827B8"/>
    <w:rsid w:val="00786C08"/>
    <w:rsid w:val="00790F26"/>
    <w:rsid w:val="00791180"/>
    <w:rsid w:val="00793CFA"/>
    <w:rsid w:val="007A32DC"/>
    <w:rsid w:val="007A4C95"/>
    <w:rsid w:val="007B62F3"/>
    <w:rsid w:val="007D50F8"/>
    <w:rsid w:val="007D6D00"/>
    <w:rsid w:val="007E3F0E"/>
    <w:rsid w:val="007E6671"/>
    <w:rsid w:val="007F0075"/>
    <w:rsid w:val="007F4553"/>
    <w:rsid w:val="00803A81"/>
    <w:rsid w:val="00810B49"/>
    <w:rsid w:val="00813666"/>
    <w:rsid w:val="00821A4F"/>
    <w:rsid w:val="0082430A"/>
    <w:rsid w:val="00847466"/>
    <w:rsid w:val="008505C6"/>
    <w:rsid w:val="00850941"/>
    <w:rsid w:val="00850B28"/>
    <w:rsid w:val="00856C78"/>
    <w:rsid w:val="00856E30"/>
    <w:rsid w:val="008754B0"/>
    <w:rsid w:val="00891D1E"/>
    <w:rsid w:val="0089456E"/>
    <w:rsid w:val="00895203"/>
    <w:rsid w:val="008A174B"/>
    <w:rsid w:val="008A6664"/>
    <w:rsid w:val="008A67D7"/>
    <w:rsid w:val="008B4E89"/>
    <w:rsid w:val="008D00CD"/>
    <w:rsid w:val="008D113D"/>
    <w:rsid w:val="008D3AC0"/>
    <w:rsid w:val="008D792B"/>
    <w:rsid w:val="008E743C"/>
    <w:rsid w:val="008F4525"/>
    <w:rsid w:val="00905FE2"/>
    <w:rsid w:val="00906DE6"/>
    <w:rsid w:val="00925D21"/>
    <w:rsid w:val="00950755"/>
    <w:rsid w:val="00952524"/>
    <w:rsid w:val="009537EB"/>
    <w:rsid w:val="00955F1A"/>
    <w:rsid w:val="00962F52"/>
    <w:rsid w:val="009772A2"/>
    <w:rsid w:val="0099139C"/>
    <w:rsid w:val="00992EF8"/>
    <w:rsid w:val="009A6630"/>
    <w:rsid w:val="009B1455"/>
    <w:rsid w:val="009B218B"/>
    <w:rsid w:val="009C00F8"/>
    <w:rsid w:val="009C22B5"/>
    <w:rsid w:val="009C275C"/>
    <w:rsid w:val="009C3134"/>
    <w:rsid w:val="009C7349"/>
    <w:rsid w:val="009D0C31"/>
    <w:rsid w:val="009E309C"/>
    <w:rsid w:val="009F71B6"/>
    <w:rsid w:val="00A05474"/>
    <w:rsid w:val="00A13788"/>
    <w:rsid w:val="00A219F2"/>
    <w:rsid w:val="00A25A7E"/>
    <w:rsid w:val="00A33CEC"/>
    <w:rsid w:val="00A374F0"/>
    <w:rsid w:val="00A47065"/>
    <w:rsid w:val="00A61088"/>
    <w:rsid w:val="00A627FB"/>
    <w:rsid w:val="00A77FE9"/>
    <w:rsid w:val="00A828A7"/>
    <w:rsid w:val="00A867FF"/>
    <w:rsid w:val="00A91942"/>
    <w:rsid w:val="00A96CCD"/>
    <w:rsid w:val="00A97336"/>
    <w:rsid w:val="00AB1560"/>
    <w:rsid w:val="00AC3DDF"/>
    <w:rsid w:val="00AD086B"/>
    <w:rsid w:val="00AD2C02"/>
    <w:rsid w:val="00AD69E1"/>
    <w:rsid w:val="00AE256A"/>
    <w:rsid w:val="00AE3329"/>
    <w:rsid w:val="00AE4319"/>
    <w:rsid w:val="00AF0A4E"/>
    <w:rsid w:val="00AF5B49"/>
    <w:rsid w:val="00AF7010"/>
    <w:rsid w:val="00B046E6"/>
    <w:rsid w:val="00B24F40"/>
    <w:rsid w:val="00B50A88"/>
    <w:rsid w:val="00B5366F"/>
    <w:rsid w:val="00B56740"/>
    <w:rsid w:val="00B577F5"/>
    <w:rsid w:val="00B67A52"/>
    <w:rsid w:val="00B74337"/>
    <w:rsid w:val="00B83262"/>
    <w:rsid w:val="00B950D4"/>
    <w:rsid w:val="00BA123E"/>
    <w:rsid w:val="00BA1D15"/>
    <w:rsid w:val="00BB13E0"/>
    <w:rsid w:val="00BB1B70"/>
    <w:rsid w:val="00BB451A"/>
    <w:rsid w:val="00BB4C7F"/>
    <w:rsid w:val="00BB52B2"/>
    <w:rsid w:val="00BC17B7"/>
    <w:rsid w:val="00BD4ABC"/>
    <w:rsid w:val="00BD7006"/>
    <w:rsid w:val="00BE01BC"/>
    <w:rsid w:val="00BE735C"/>
    <w:rsid w:val="00BF3C82"/>
    <w:rsid w:val="00C0513E"/>
    <w:rsid w:val="00C06F55"/>
    <w:rsid w:val="00C11846"/>
    <w:rsid w:val="00C14D81"/>
    <w:rsid w:val="00C15282"/>
    <w:rsid w:val="00C15622"/>
    <w:rsid w:val="00C278A2"/>
    <w:rsid w:val="00C32C06"/>
    <w:rsid w:val="00C407C3"/>
    <w:rsid w:val="00C4086F"/>
    <w:rsid w:val="00C42CDE"/>
    <w:rsid w:val="00C54A1F"/>
    <w:rsid w:val="00C55891"/>
    <w:rsid w:val="00C57A61"/>
    <w:rsid w:val="00C60830"/>
    <w:rsid w:val="00C72B34"/>
    <w:rsid w:val="00C77F79"/>
    <w:rsid w:val="00C83946"/>
    <w:rsid w:val="00C85E59"/>
    <w:rsid w:val="00C90E26"/>
    <w:rsid w:val="00C9754B"/>
    <w:rsid w:val="00C97713"/>
    <w:rsid w:val="00CA1DA6"/>
    <w:rsid w:val="00CB5687"/>
    <w:rsid w:val="00CB7F96"/>
    <w:rsid w:val="00CC0A65"/>
    <w:rsid w:val="00CC2074"/>
    <w:rsid w:val="00CC2C36"/>
    <w:rsid w:val="00CC5C1D"/>
    <w:rsid w:val="00CC61B2"/>
    <w:rsid w:val="00CD1043"/>
    <w:rsid w:val="00CD174F"/>
    <w:rsid w:val="00CD3C54"/>
    <w:rsid w:val="00CD51FB"/>
    <w:rsid w:val="00CF4619"/>
    <w:rsid w:val="00D02B5F"/>
    <w:rsid w:val="00D05B3F"/>
    <w:rsid w:val="00D05DAE"/>
    <w:rsid w:val="00D070E2"/>
    <w:rsid w:val="00D07A73"/>
    <w:rsid w:val="00D11B5E"/>
    <w:rsid w:val="00D13DFE"/>
    <w:rsid w:val="00D20C09"/>
    <w:rsid w:val="00D31390"/>
    <w:rsid w:val="00D316F7"/>
    <w:rsid w:val="00D31C58"/>
    <w:rsid w:val="00D404A8"/>
    <w:rsid w:val="00D50AC5"/>
    <w:rsid w:val="00D61A74"/>
    <w:rsid w:val="00D75A41"/>
    <w:rsid w:val="00D85874"/>
    <w:rsid w:val="00DA1029"/>
    <w:rsid w:val="00DA2D54"/>
    <w:rsid w:val="00DA5F47"/>
    <w:rsid w:val="00DA6071"/>
    <w:rsid w:val="00DB37B2"/>
    <w:rsid w:val="00DB3CA3"/>
    <w:rsid w:val="00DB4E61"/>
    <w:rsid w:val="00DB7E6C"/>
    <w:rsid w:val="00DD0AAF"/>
    <w:rsid w:val="00DD2D3A"/>
    <w:rsid w:val="00DD4981"/>
    <w:rsid w:val="00DE0669"/>
    <w:rsid w:val="00DE7D03"/>
    <w:rsid w:val="00E0531C"/>
    <w:rsid w:val="00E16915"/>
    <w:rsid w:val="00E17A35"/>
    <w:rsid w:val="00E25042"/>
    <w:rsid w:val="00E41A08"/>
    <w:rsid w:val="00E44DE3"/>
    <w:rsid w:val="00E47841"/>
    <w:rsid w:val="00E517DA"/>
    <w:rsid w:val="00E53094"/>
    <w:rsid w:val="00E53D23"/>
    <w:rsid w:val="00E65DED"/>
    <w:rsid w:val="00E66496"/>
    <w:rsid w:val="00E80181"/>
    <w:rsid w:val="00EA1F4D"/>
    <w:rsid w:val="00EA3E9C"/>
    <w:rsid w:val="00EB025D"/>
    <w:rsid w:val="00EC29DA"/>
    <w:rsid w:val="00EC77AB"/>
    <w:rsid w:val="00ED0979"/>
    <w:rsid w:val="00ED398E"/>
    <w:rsid w:val="00ED6E12"/>
    <w:rsid w:val="00EE2416"/>
    <w:rsid w:val="00EE3067"/>
    <w:rsid w:val="00EE47F8"/>
    <w:rsid w:val="00F01B8F"/>
    <w:rsid w:val="00F068A5"/>
    <w:rsid w:val="00F116FD"/>
    <w:rsid w:val="00F12738"/>
    <w:rsid w:val="00F16F61"/>
    <w:rsid w:val="00F2344D"/>
    <w:rsid w:val="00F30279"/>
    <w:rsid w:val="00F41501"/>
    <w:rsid w:val="00F44602"/>
    <w:rsid w:val="00F515C1"/>
    <w:rsid w:val="00F5327F"/>
    <w:rsid w:val="00F532D8"/>
    <w:rsid w:val="00F55187"/>
    <w:rsid w:val="00F56D5C"/>
    <w:rsid w:val="00F5728F"/>
    <w:rsid w:val="00F5767D"/>
    <w:rsid w:val="00F62B50"/>
    <w:rsid w:val="00F65874"/>
    <w:rsid w:val="00F738F6"/>
    <w:rsid w:val="00F81C14"/>
    <w:rsid w:val="00F92844"/>
    <w:rsid w:val="00F93945"/>
    <w:rsid w:val="00F95C43"/>
    <w:rsid w:val="00FA651D"/>
    <w:rsid w:val="00FB0F9B"/>
    <w:rsid w:val="00FB3DEF"/>
    <w:rsid w:val="00FE693B"/>
    <w:rsid w:val="00FF0806"/>
    <w:rsid w:val="00FF3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5E641"/>
  <w15:docId w15:val="{D8783763-8D9F-4D9C-BC8C-01694F3A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6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74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56740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3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C390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C39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C3900"/>
    <w:rPr>
      <w:sz w:val="18"/>
      <w:szCs w:val="18"/>
    </w:rPr>
  </w:style>
  <w:style w:type="character" w:styleId="a9">
    <w:name w:val="Hyperlink"/>
    <w:basedOn w:val="a0"/>
    <w:uiPriority w:val="99"/>
    <w:unhideWhenUsed/>
    <w:rsid w:val="004E55BF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E55BF"/>
    <w:rPr>
      <w:color w:val="800080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6B0BF7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6B0BF7"/>
  </w:style>
  <w:style w:type="paragraph" w:styleId="ad">
    <w:name w:val="List Paragraph"/>
    <w:basedOn w:val="a"/>
    <w:uiPriority w:val="34"/>
    <w:qFormat/>
    <w:rsid w:val="004B7B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210.41.33.135:8088/platform/log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A5D7E-C68F-4A9F-B31A-69DEFADCE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305</Words>
  <Characters>1741</Characters>
  <Application>Microsoft Office Word</Application>
  <DocSecurity>0</DocSecurity>
  <Lines>14</Lines>
  <Paragraphs>4</Paragraphs>
  <ScaleCrop>false</ScaleCrop>
  <Company>china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fwl</cp:lastModifiedBy>
  <cp:revision>52</cp:revision>
  <cp:lastPrinted>2018-10-09T07:41:00Z</cp:lastPrinted>
  <dcterms:created xsi:type="dcterms:W3CDTF">2019-09-06T01:20:00Z</dcterms:created>
  <dcterms:modified xsi:type="dcterms:W3CDTF">2020-09-22T09:32:00Z</dcterms:modified>
</cp:coreProperties>
</file>